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5AE" w14:textId="77777777" w:rsidR="00533CF0" w:rsidRDefault="00104C6C">
      <w:pPr>
        <w:pStyle w:val="Standardowy1"/>
        <w:jc w:val="center"/>
        <w:rPr>
          <w:rFonts w:ascii="Arial" w:hAnsi="Arial" w:cs="Verdana"/>
          <w:b/>
          <w:bCs/>
          <w:i/>
          <w:iCs/>
          <w:sz w:val="22"/>
          <w:szCs w:val="22"/>
        </w:rPr>
      </w:pPr>
      <w:r>
        <w:rPr>
          <w:rFonts w:ascii="Arial" w:hAnsi="Arial" w:cs="Verdana"/>
          <w:b/>
          <w:bCs/>
          <w:i/>
          <w:iCs/>
          <w:sz w:val="22"/>
          <w:szCs w:val="22"/>
        </w:rPr>
        <w:tab/>
      </w:r>
    </w:p>
    <w:p w14:paraId="3FB1007C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046C5AA9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4BDEAF0E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38EE85A0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3189274A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75B50564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3C9CC06B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48"/>
          <w:szCs w:val="48"/>
        </w:rPr>
      </w:pPr>
    </w:p>
    <w:p w14:paraId="648EA2B5" w14:textId="77777777" w:rsidR="00533CF0" w:rsidRDefault="00104C6C">
      <w:pPr>
        <w:pStyle w:val="Standardowy1"/>
        <w:jc w:val="center"/>
        <w:rPr>
          <w:rFonts w:ascii="Arial" w:hAnsi="Arial" w:cs="Verdana"/>
          <w:b/>
          <w:bCs/>
          <w:i/>
          <w:iCs/>
          <w:sz w:val="48"/>
          <w:szCs w:val="48"/>
        </w:rPr>
      </w:pPr>
      <w:r>
        <w:rPr>
          <w:rFonts w:ascii="Arial" w:hAnsi="Arial" w:cs="Verdana"/>
          <w:b/>
          <w:bCs/>
          <w:i/>
          <w:iCs/>
          <w:sz w:val="48"/>
          <w:szCs w:val="48"/>
        </w:rPr>
        <w:t>Oferta w postępowaniu przetargowym</w:t>
      </w:r>
    </w:p>
    <w:p w14:paraId="4F04F1CA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48"/>
          <w:szCs w:val="48"/>
        </w:rPr>
      </w:pPr>
    </w:p>
    <w:p w14:paraId="0BBCABC7" w14:textId="77777777" w:rsidR="00533CF0" w:rsidRDefault="00533CF0">
      <w:pPr>
        <w:pStyle w:val="Standardowy1"/>
        <w:jc w:val="center"/>
        <w:rPr>
          <w:rFonts w:ascii="Arial" w:eastAsia="Verdana" w:hAnsi="Arial" w:cs="Verdana"/>
          <w:b/>
          <w:bCs/>
          <w:i/>
          <w:iCs/>
          <w:sz w:val="22"/>
          <w:szCs w:val="22"/>
        </w:rPr>
      </w:pPr>
    </w:p>
    <w:p w14:paraId="6016992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DFE5F48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029A3F8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7282CC04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ED9B05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04EBFF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08272FB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625E2FCF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25CF81B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3A710D4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4B3D79DE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0792639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2BC13C1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544E8BAF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645197BB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936D50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37962257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15B02612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1B1387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26CEE77F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6A93BF90" w14:textId="77777777" w:rsidR="00533CF0" w:rsidRDefault="00533CF0">
      <w:pPr>
        <w:pStyle w:val="Standardowy1"/>
        <w:jc w:val="right"/>
        <w:rPr>
          <w:rFonts w:ascii="Arial" w:eastAsia="Verdana" w:hAnsi="Arial" w:cs="Verdana"/>
          <w:sz w:val="22"/>
          <w:szCs w:val="22"/>
        </w:rPr>
      </w:pPr>
    </w:p>
    <w:p w14:paraId="4128DBA4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577F04BC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EE57830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440A5C1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F238833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512CD103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F5B3AAE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9E6EFD7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1B8BE1A6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605C6F46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5525C5B1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51DFB68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A429209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36E92129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8A9FD16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1C5EEAA5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05C7185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757BA9EB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24329BD4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4490D4D4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341A76E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08C0D558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68C55527" w14:textId="77777777" w:rsidR="00533CF0" w:rsidRDefault="00533CF0">
      <w:pPr>
        <w:pStyle w:val="Standardowy1"/>
        <w:jc w:val="right"/>
        <w:rPr>
          <w:rFonts w:ascii="Arial" w:eastAsia="Verdana" w:hAnsi="Arial" w:cs="Verdana"/>
          <w:b/>
          <w:bCs/>
          <w:sz w:val="22"/>
          <w:szCs w:val="22"/>
        </w:rPr>
      </w:pPr>
    </w:p>
    <w:p w14:paraId="7560B53D" w14:textId="77777777" w:rsidR="00533CF0" w:rsidRDefault="00104C6C">
      <w:pPr>
        <w:pStyle w:val="Standardowy1"/>
        <w:jc w:val="right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nazwa i siedziba oferenta</w:t>
      </w:r>
    </w:p>
    <w:p w14:paraId="1A15CE4A" w14:textId="77777777" w:rsidR="00533CF0" w:rsidRDefault="00533CF0">
      <w:pPr>
        <w:pStyle w:val="Standardowy1"/>
        <w:rPr>
          <w:rFonts w:ascii="Arial" w:eastAsia="Verdana" w:hAnsi="Arial" w:cs="Verdana"/>
          <w:b/>
          <w:bCs/>
          <w:sz w:val="22"/>
          <w:szCs w:val="22"/>
        </w:rPr>
      </w:pPr>
    </w:p>
    <w:p w14:paraId="51979A5D" w14:textId="77777777" w:rsidR="00533CF0" w:rsidRDefault="00533CF0">
      <w:pPr>
        <w:pStyle w:val="Standardowy1"/>
        <w:rPr>
          <w:rFonts w:ascii="Arial" w:eastAsia="Verdana" w:hAnsi="Arial" w:cs="Verdana"/>
          <w:b/>
          <w:bCs/>
          <w:sz w:val="22"/>
          <w:szCs w:val="22"/>
        </w:rPr>
      </w:pPr>
    </w:p>
    <w:p w14:paraId="4009C571" w14:textId="77777777" w:rsidR="00533CF0" w:rsidRDefault="00533CF0">
      <w:pPr>
        <w:pStyle w:val="Standardowy1"/>
        <w:rPr>
          <w:rFonts w:ascii="Arial" w:eastAsia="Verdana" w:hAnsi="Arial" w:cs="Verdana"/>
          <w:b/>
          <w:bCs/>
          <w:sz w:val="22"/>
          <w:szCs w:val="22"/>
        </w:rPr>
      </w:pPr>
    </w:p>
    <w:p w14:paraId="51E849DB" w14:textId="77777777" w:rsidR="00533CF0" w:rsidRDefault="00104C6C">
      <w:pPr>
        <w:pStyle w:val="Standardowy1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Katowicka Specjalna Strefa Ekonomiczna S.A.</w:t>
      </w:r>
    </w:p>
    <w:p w14:paraId="57662D2D" w14:textId="77777777" w:rsidR="00533CF0" w:rsidRDefault="00104C6C">
      <w:pPr>
        <w:pStyle w:val="Standardowy1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40-032 Katowice</w:t>
      </w:r>
    </w:p>
    <w:p w14:paraId="05DFF04B" w14:textId="77777777" w:rsidR="00533CF0" w:rsidRDefault="00104C6C">
      <w:pPr>
        <w:pStyle w:val="Standardowy1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ul. Wojewódzka 42</w:t>
      </w:r>
    </w:p>
    <w:p w14:paraId="7B1211A8" w14:textId="77777777" w:rsidR="00533CF0" w:rsidRDefault="00104C6C">
      <w:pPr>
        <w:pStyle w:val="Nagwek1"/>
        <w:jc w:val="center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OFERTA</w:t>
      </w:r>
    </w:p>
    <w:p w14:paraId="7F3C64DF" w14:textId="77777777" w:rsidR="00533CF0" w:rsidRDefault="00104C6C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  <w:r>
        <w:rPr>
          <w:rFonts w:ascii="Arial" w:eastAsia="Verdana" w:hAnsi="Arial" w:cs="Verdana"/>
          <w:sz w:val="22"/>
          <w:szCs w:val="22"/>
        </w:rPr>
        <w:tab/>
      </w:r>
      <w:r>
        <w:rPr>
          <w:rFonts w:ascii="Arial" w:eastAsia="Verdana" w:hAnsi="Arial" w:cs="Verdana"/>
          <w:sz w:val="22"/>
          <w:szCs w:val="22"/>
        </w:rPr>
        <w:tab/>
      </w:r>
      <w:r>
        <w:rPr>
          <w:rFonts w:ascii="Arial" w:eastAsia="Verdana" w:hAnsi="Arial" w:cs="Verdana"/>
          <w:sz w:val="22"/>
          <w:szCs w:val="22"/>
        </w:rPr>
        <w:tab/>
      </w:r>
    </w:p>
    <w:p w14:paraId="4AF6AF2E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Na przetarg </w:t>
      </w:r>
      <w:r>
        <w:rPr>
          <w:rFonts w:ascii="Arial" w:hAnsi="Arial" w:cs="Verdana"/>
          <w:sz w:val="22"/>
          <w:szCs w:val="22"/>
        </w:rPr>
        <w:t>wyznaczony na dzień ……………………. r. mający na celu wyłonienie podmiotu, który nabędzie prawo własności nieruchomości gruntowej o powierzchni ………………. położonej w ……………………………….., tj.: działki o nr ……………………. …………………..</w:t>
      </w:r>
    </w:p>
    <w:p w14:paraId="74AB4E66" w14:textId="77777777" w:rsidR="00533CF0" w:rsidRDefault="00533CF0">
      <w:pPr>
        <w:pStyle w:val="Standardowy1"/>
        <w:jc w:val="both"/>
        <w:rPr>
          <w:rFonts w:ascii="Arial" w:hAnsi="Arial" w:cs="Verdana"/>
          <w:sz w:val="22"/>
          <w:szCs w:val="22"/>
        </w:rPr>
      </w:pPr>
    </w:p>
    <w:p w14:paraId="6AEBA553" w14:textId="77777777" w:rsidR="00533CF0" w:rsidRDefault="00533CF0">
      <w:pPr>
        <w:pStyle w:val="Standardowy1"/>
        <w:ind w:left="1440"/>
        <w:jc w:val="both"/>
        <w:rPr>
          <w:rFonts w:ascii="Arial" w:hAnsi="Arial" w:cs="Verdana"/>
          <w:sz w:val="22"/>
          <w:szCs w:val="22"/>
        </w:rPr>
      </w:pPr>
    </w:p>
    <w:p w14:paraId="6D324E2C" w14:textId="77777777" w:rsidR="00533CF0" w:rsidRDefault="00533CF0">
      <w:pPr>
        <w:pStyle w:val="Standardowy1"/>
        <w:ind w:firstLine="720"/>
        <w:jc w:val="both"/>
        <w:rPr>
          <w:rFonts w:ascii="Arial" w:eastAsia="Verdana" w:hAnsi="Arial" w:cs="Verdana"/>
          <w:sz w:val="22"/>
          <w:szCs w:val="22"/>
        </w:rPr>
      </w:pPr>
    </w:p>
    <w:p w14:paraId="3DEDD2EA" w14:textId="77777777" w:rsidR="00533CF0" w:rsidRDefault="00533CF0">
      <w:pPr>
        <w:pStyle w:val="Standardowy1"/>
        <w:ind w:firstLine="720"/>
        <w:jc w:val="both"/>
        <w:rPr>
          <w:rFonts w:ascii="Arial" w:eastAsia="Verdana" w:hAnsi="Arial" w:cs="Verdana"/>
          <w:sz w:val="22"/>
          <w:szCs w:val="22"/>
        </w:rPr>
      </w:pPr>
    </w:p>
    <w:p w14:paraId="67C12842" w14:textId="77777777" w:rsidR="00533CF0" w:rsidRDefault="00104C6C">
      <w:pPr>
        <w:pStyle w:val="Standardowy1"/>
        <w:jc w:val="center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………………………………………………………………..</w:t>
      </w:r>
    </w:p>
    <w:p w14:paraId="7832503A" w14:textId="77777777" w:rsidR="00533CF0" w:rsidRDefault="00104C6C">
      <w:pPr>
        <w:pStyle w:val="Standardowy1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 xml:space="preserve">pełna </w:t>
      </w:r>
      <w:r>
        <w:rPr>
          <w:rFonts w:ascii="Arial" w:hAnsi="Arial" w:cs="Verdana"/>
          <w:b/>
          <w:bCs/>
          <w:sz w:val="22"/>
          <w:szCs w:val="22"/>
        </w:rPr>
        <w:t>nazwa i siedziba oferenta</w:t>
      </w:r>
    </w:p>
    <w:p w14:paraId="3D3CC29F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F0329D9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7694CBD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składa ofertę nabycia nieruchomości:</w:t>
      </w:r>
    </w:p>
    <w:p w14:paraId="3DB1BF82" w14:textId="77777777" w:rsidR="00533CF0" w:rsidRDefault="00104C6C">
      <w:pPr>
        <w:pStyle w:val="Standardowy1"/>
        <w:ind w:left="426" w:hanging="426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za cenę  …………………………….. PLN plus  podatek VAT według stawki 23 % ……………………………… PLN, co daje łącznie kwotę ……………………………. PLN</w:t>
      </w:r>
    </w:p>
    <w:p w14:paraId="670CB7B0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jc w:val="both"/>
      </w:pPr>
      <w:r>
        <w:rPr>
          <w:rFonts w:ascii="Arial" w:hAnsi="Arial" w:cs="Verdana"/>
          <w:sz w:val="22"/>
          <w:szCs w:val="22"/>
        </w:rPr>
        <w:t>zobowiązuje się prowadzić następujące rodzaje działalności gospodarcze</w:t>
      </w:r>
      <w:r>
        <w:rPr>
          <w:rFonts w:ascii="Arial" w:hAnsi="Arial" w:cs="Verdana"/>
          <w:sz w:val="22"/>
          <w:szCs w:val="22"/>
        </w:rPr>
        <w:t xml:space="preserve">j na nieruchomości </w:t>
      </w:r>
      <w:r>
        <w:rPr>
          <w:rFonts w:ascii="Arial" w:eastAsia="Times New Roman" w:hAnsi="Arial" w:cs="Verdana"/>
          <w:sz w:val="22"/>
          <w:szCs w:val="22"/>
        </w:rPr>
        <w:t xml:space="preserve">zgodne z </w:t>
      </w:r>
      <w:r>
        <w:rPr>
          <w:rFonts w:ascii="Arial" w:eastAsia="Times New Roman" w:hAnsi="Arial" w:cs="Verdana"/>
          <w:i/>
          <w:iCs/>
          <w:sz w:val="22"/>
          <w:szCs w:val="22"/>
        </w:rPr>
        <w:t xml:space="preserve">zapisami ustawy z dnia 23 lipca 2021 r. o szczególnych rozwiązaniach związanych ze specjalnym przeznaczeniem gruntów leśnych (Dz. U. z 2021 r. poz. 1623) </w:t>
      </w:r>
      <w:r>
        <w:rPr>
          <w:rFonts w:ascii="Arial" w:hAnsi="Arial" w:cs="Verdana"/>
          <w:sz w:val="22"/>
          <w:szCs w:val="22"/>
        </w:rPr>
        <w:t>będące przedmiotem przetargu wg PKWiU:</w:t>
      </w:r>
    </w:p>
    <w:p w14:paraId="6DEFD67E" w14:textId="77777777" w:rsidR="00533CF0" w:rsidRDefault="00104C6C">
      <w:pPr>
        <w:pStyle w:val="Standardowy1"/>
        <w:numPr>
          <w:ilvl w:val="0"/>
          <w:numId w:val="8"/>
        </w:numPr>
        <w:ind w:left="993" w:hanging="568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działalność podstawowa (punktowana)</w:t>
      </w:r>
      <w:r>
        <w:rPr>
          <w:rFonts w:ascii="Arial" w:hAnsi="Arial" w:cs="Verdana"/>
          <w:sz w:val="22"/>
          <w:szCs w:val="22"/>
        </w:rPr>
        <w:t>:</w:t>
      </w:r>
    </w:p>
    <w:p w14:paraId="25048DC5" w14:textId="77777777" w:rsidR="00533CF0" w:rsidRDefault="00104C6C">
      <w:pPr>
        <w:pStyle w:val="Standardowy1"/>
        <w:ind w:firstLine="709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-</w:t>
      </w:r>
    </w:p>
    <w:p w14:paraId="3ABF8AEB" w14:textId="77777777" w:rsidR="00533CF0" w:rsidRDefault="00104C6C">
      <w:pPr>
        <w:pStyle w:val="Standardowy1"/>
        <w:numPr>
          <w:ilvl w:val="0"/>
          <w:numId w:val="3"/>
        </w:numPr>
        <w:ind w:left="993" w:hanging="567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działalność pozostała:</w:t>
      </w:r>
    </w:p>
    <w:p w14:paraId="614136BB" w14:textId="77777777" w:rsidR="00533CF0" w:rsidRDefault="00104C6C">
      <w:pPr>
        <w:pStyle w:val="Standardowy1"/>
        <w:ind w:left="851" w:hanging="142"/>
        <w:jc w:val="both"/>
      </w:pPr>
      <w:r>
        <w:rPr>
          <w:rFonts w:ascii="Arial" w:hAnsi="Arial" w:cs="Verdana"/>
          <w:sz w:val="22"/>
          <w:szCs w:val="22"/>
        </w:rPr>
        <w:t>-</w:t>
      </w:r>
    </w:p>
    <w:p w14:paraId="1DDD8A37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zobowiązuje się wybudować budynki o łącznej powierzchni użytkowej ……………m², co zostanie potwierdzone decyzją o pozwoleniu na użytkowanie obiektów budowlanych.</w:t>
      </w:r>
    </w:p>
    <w:p w14:paraId="570C1122" w14:textId="77777777" w:rsidR="00533CF0" w:rsidRDefault="00104C6C">
      <w:pPr>
        <w:pStyle w:val="Standardowy1"/>
        <w:numPr>
          <w:ilvl w:val="0"/>
          <w:numId w:val="7"/>
        </w:numPr>
        <w:ind w:left="426" w:hanging="426"/>
        <w:jc w:val="both"/>
      </w:pPr>
      <w:r>
        <w:rPr>
          <w:rFonts w:ascii="Arial" w:hAnsi="Arial"/>
          <w:sz w:val="22"/>
          <w:szCs w:val="22"/>
        </w:rPr>
        <w:t xml:space="preserve">informuje, że posiada decyzję / nie posiada decyzji </w:t>
      </w:r>
      <w:r>
        <w:rPr>
          <w:rFonts w:ascii="Arial" w:hAnsi="Arial"/>
          <w:sz w:val="22"/>
          <w:szCs w:val="22"/>
        </w:rPr>
        <w:t>(niepotrzebne skreślić) o wsparciu projektu inwestycyjnego na nieruchomości będącej przedmiotem przetargu, wydaną w oparciu o ustawę z dnia 10 maja 2018 roku</w:t>
      </w:r>
      <w:r>
        <w:rPr>
          <w:rFonts w:ascii="Arial" w:hAnsi="Arial" w:cs="Verdana"/>
          <w:sz w:val="22"/>
          <w:szCs w:val="22"/>
        </w:rPr>
        <w:t xml:space="preserve"> o wspieraniu nowych inwestycji </w:t>
      </w:r>
      <w:r>
        <w:rPr>
          <w:rFonts w:ascii="Arial" w:hAnsi="Arial" w:cs="Verdana"/>
          <w:sz w:val="22"/>
          <w:szCs w:val="22"/>
          <w:shd w:val="clear" w:color="auto" w:fill="FFFFFF"/>
        </w:rPr>
        <w:t>(</w:t>
      </w:r>
      <w:proofErr w:type="spellStart"/>
      <w:r>
        <w:rPr>
          <w:rFonts w:ascii="Arial" w:hAnsi="Arial" w:cs="Verdana"/>
          <w:sz w:val="22"/>
          <w:szCs w:val="22"/>
          <w:shd w:val="clear" w:color="auto" w:fill="FFFFFF"/>
        </w:rPr>
        <w:t>t.j</w:t>
      </w:r>
      <w:proofErr w:type="spellEnd"/>
      <w:r>
        <w:rPr>
          <w:rFonts w:ascii="Arial" w:hAnsi="Arial" w:cs="Verdana"/>
          <w:sz w:val="22"/>
          <w:szCs w:val="22"/>
          <w:shd w:val="clear" w:color="auto" w:fill="FFFFFF"/>
        </w:rPr>
        <w:t>. Dz. U. z 2020 r. poz. 1752).</w:t>
      </w:r>
    </w:p>
    <w:p w14:paraId="04FA2530" w14:textId="77777777" w:rsidR="00533CF0" w:rsidRDefault="00533CF0">
      <w:pPr>
        <w:pStyle w:val="Standardowy1"/>
        <w:ind w:firstLine="720"/>
        <w:jc w:val="both"/>
        <w:rPr>
          <w:rFonts w:ascii="Arial" w:hAnsi="Arial" w:cs="Verdana"/>
          <w:sz w:val="22"/>
          <w:szCs w:val="22"/>
        </w:rPr>
      </w:pPr>
    </w:p>
    <w:p w14:paraId="0B716221" w14:textId="77777777" w:rsidR="00533CF0" w:rsidRDefault="00533CF0">
      <w:pPr>
        <w:pStyle w:val="Standardowy1"/>
        <w:ind w:firstLine="720"/>
        <w:jc w:val="both"/>
        <w:rPr>
          <w:rFonts w:ascii="Arial" w:hAnsi="Arial" w:cs="Verdana"/>
          <w:sz w:val="22"/>
          <w:szCs w:val="22"/>
        </w:rPr>
      </w:pPr>
    </w:p>
    <w:p w14:paraId="17CE4E9A" w14:textId="77777777" w:rsidR="00533CF0" w:rsidRDefault="00104C6C">
      <w:pPr>
        <w:pStyle w:val="Standardowy1"/>
        <w:jc w:val="both"/>
        <w:rPr>
          <w:rFonts w:ascii="Arial" w:hAnsi="Arial" w:cs="Verdana"/>
          <w:b/>
          <w:sz w:val="22"/>
          <w:szCs w:val="22"/>
        </w:rPr>
      </w:pPr>
      <w:r>
        <w:rPr>
          <w:rFonts w:ascii="Arial" w:hAnsi="Arial" w:cs="Verdana"/>
          <w:b/>
          <w:sz w:val="22"/>
          <w:szCs w:val="22"/>
        </w:rPr>
        <w:t>Powyższe warunki przedsięwzięc</w:t>
      </w:r>
      <w:r>
        <w:rPr>
          <w:rFonts w:ascii="Arial" w:hAnsi="Arial" w:cs="Verdana"/>
          <w:b/>
          <w:sz w:val="22"/>
          <w:szCs w:val="22"/>
        </w:rPr>
        <w:t>ia planowanego na nieruchomości będącej przedmiotem przetargu podlegają ocenie w ramach kryteriów wyboru oferty przetargowej.</w:t>
      </w:r>
    </w:p>
    <w:p w14:paraId="60AA2FC7" w14:textId="77777777" w:rsidR="00533CF0" w:rsidRDefault="00104C6C">
      <w:pPr>
        <w:pStyle w:val="Standardowy1"/>
        <w:spacing w:before="120"/>
        <w:jc w:val="both"/>
      </w:pPr>
      <w:r>
        <w:rPr>
          <w:rFonts w:ascii="Arial" w:hAnsi="Arial" w:cs="Verdana"/>
          <w:b/>
          <w:bCs/>
          <w:sz w:val="22"/>
          <w:szCs w:val="22"/>
        </w:rPr>
        <w:t xml:space="preserve">Pozostałe warunki </w:t>
      </w:r>
      <w:r>
        <w:rPr>
          <w:rFonts w:ascii="Arial" w:hAnsi="Arial" w:cs="Verdana"/>
          <w:b/>
          <w:sz w:val="22"/>
          <w:szCs w:val="22"/>
        </w:rPr>
        <w:t>planowanego przedsięwzięcia na nieruchomości będącej przedmiotem przetargu (informacje fakultatywne):</w:t>
      </w:r>
    </w:p>
    <w:p w14:paraId="7BF7CA38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6C15B9E1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888F08A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880A517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A4A3DB8" w14:textId="77777777" w:rsidR="00533CF0" w:rsidRDefault="00104C6C">
      <w:pPr>
        <w:pStyle w:val="Standardowy1"/>
        <w:keepNext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lastRenderedPageBreak/>
        <w:t xml:space="preserve">1. </w:t>
      </w:r>
      <w:r>
        <w:rPr>
          <w:rFonts w:ascii="Arial" w:hAnsi="Arial" w:cs="Verdana"/>
          <w:b/>
          <w:bCs/>
          <w:sz w:val="22"/>
          <w:szCs w:val="22"/>
        </w:rPr>
        <w:t>Wielkość bezpośrednich nakładów inwestycyjnych na terenie strefy.</w:t>
      </w:r>
    </w:p>
    <w:p w14:paraId="6D2E97EE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F87685E" w14:textId="77777777" w:rsidR="00533CF0" w:rsidRDefault="00104C6C">
      <w:pPr>
        <w:pStyle w:val="Tekstpodstawowy21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>Plan inwestycyjny - podać rodzaj środków trwałych (grupa, na przykład: budynki, budowle, wyposażenie produkcyjne, pozostałe) i rodzaj waluty.</w:t>
      </w:r>
    </w:p>
    <w:tbl>
      <w:tblPr>
        <w:tblW w:w="909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938"/>
        <w:gridCol w:w="861"/>
        <w:gridCol w:w="860"/>
        <w:gridCol w:w="750"/>
        <w:gridCol w:w="1773"/>
        <w:gridCol w:w="1429"/>
        <w:gridCol w:w="998"/>
      </w:tblGrid>
      <w:tr w:rsidR="00533CF0" w14:paraId="18BBE403" w14:textId="77777777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AEF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461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Wyszczególnienie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28C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Wydatki  </w:t>
            </w:r>
            <w:r>
              <w:rPr>
                <w:rFonts w:ascii="Arial" w:hAnsi="Arial"/>
                <w:sz w:val="22"/>
                <w:szCs w:val="22"/>
              </w:rPr>
              <w:t>inwestycyjne</w:t>
            </w:r>
          </w:p>
          <w:p w14:paraId="4F5CA2F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w rozbiciu na koleje lata)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2EC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inwestycyjne ogółem</w:t>
            </w:r>
          </w:p>
          <w:p w14:paraId="5FE259D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(data: miesiąc, rok)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2C2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poniesienia</w:t>
            </w:r>
          </w:p>
          <w:p w14:paraId="1410CF34" w14:textId="77777777" w:rsidR="00533CF0" w:rsidRDefault="00104C6C">
            <w:pPr>
              <w:pStyle w:val="Standardowy1"/>
              <w:jc w:val="both"/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(miesiąc, rok)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BB1B" w14:textId="77777777" w:rsidR="00533CF0" w:rsidRDefault="00104C6C">
            <w:pPr>
              <w:pStyle w:val="Standardowy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Struktura</w:t>
            </w:r>
          </w:p>
        </w:tc>
      </w:tr>
      <w:tr w:rsidR="00533CF0" w14:paraId="0AE5F781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FB7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DCC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4C8F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rok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EA9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224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rok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2C8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00F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1B32" w14:textId="77777777" w:rsidR="00533CF0" w:rsidRDefault="00104C6C">
            <w:pPr>
              <w:pStyle w:val="Standardowy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 %</w:t>
            </w:r>
          </w:p>
        </w:tc>
      </w:tr>
      <w:tr w:rsidR="00533CF0" w14:paraId="6E63DC83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B50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AAF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Zakup gruntu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261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2D9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1A3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C56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6E5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E82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4CADAD1C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897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BDF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Budynki i budowle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A27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D6B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434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DC9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F4E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56E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71A532E3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EDE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865E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Maszyny i urządzenia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CC3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54C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981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46A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27E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458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4967ED02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242D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B9F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Wartości </w:t>
            </w:r>
            <w:r>
              <w:rPr>
                <w:rFonts w:ascii="Arial" w:hAnsi="Arial"/>
                <w:sz w:val="22"/>
                <w:szCs w:val="22"/>
              </w:rPr>
              <w:t>niematerialne i prawne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675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4A9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7D9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D19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54A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A41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106C1263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39B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397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Suma (od 1 do 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3F4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519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EC4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E7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815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734D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XXX</w:t>
            </w:r>
          </w:p>
        </w:tc>
      </w:tr>
      <w:tr w:rsidR="00533CF0" w14:paraId="0930B8A7" w14:textId="77777777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2966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F8D6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Inne nie ujęte powyżej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E7D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ACA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525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CA7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E7D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FE9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7594CA22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861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9BF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0488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8DA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0F7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95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851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B4B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545F3FF2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606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38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004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0D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42F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FEA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906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7DF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0E75CB9A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05F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F4B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95C2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F59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771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AF2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75E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14E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5064FF31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7DF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DD8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160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D4C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702C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2E8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175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33F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6DB5FF57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D5B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A77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Ogółem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601B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E5A5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ABE8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A94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6235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5043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100 %</w:t>
            </w:r>
          </w:p>
        </w:tc>
      </w:tr>
    </w:tbl>
    <w:p w14:paraId="7A11A71C" w14:textId="77777777" w:rsidR="00533CF0" w:rsidRDefault="00533CF0">
      <w:pPr>
        <w:pStyle w:val="Tekstpodstawowy21"/>
        <w:widowControl w:val="0"/>
        <w:rPr>
          <w:rFonts w:ascii="Arial" w:eastAsia="Verdana" w:hAnsi="Arial" w:cs="Verdana"/>
          <w:sz w:val="22"/>
          <w:szCs w:val="22"/>
        </w:rPr>
      </w:pPr>
    </w:p>
    <w:p w14:paraId="1244DCC7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6D67EA7" w14:textId="77777777" w:rsidR="00533CF0" w:rsidRDefault="00104C6C">
      <w:pPr>
        <w:pStyle w:val="Standardowy1"/>
        <w:keepNext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 xml:space="preserve">2. Plan finansowania </w:t>
      </w:r>
      <w:r>
        <w:rPr>
          <w:rFonts w:ascii="Arial" w:hAnsi="Arial" w:cs="Verdana"/>
          <w:b/>
          <w:bCs/>
          <w:sz w:val="22"/>
          <w:szCs w:val="22"/>
        </w:rPr>
        <w:t>prognozowanego przedsięwzięcia</w:t>
      </w:r>
    </w:p>
    <w:p w14:paraId="1DC5CDFF" w14:textId="77777777" w:rsidR="00533CF0" w:rsidRDefault="00533CF0">
      <w:pPr>
        <w:pStyle w:val="Standardowy1"/>
        <w:keepNext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tbl>
      <w:tblPr>
        <w:tblW w:w="907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310"/>
        <w:gridCol w:w="2477"/>
        <w:gridCol w:w="2011"/>
        <w:gridCol w:w="1568"/>
      </w:tblGrid>
      <w:tr w:rsidR="00533CF0" w14:paraId="35780227" w14:textId="77777777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76E5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FF10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Wyszczególnienie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FAC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 finansowania (kredyt, pożyczka, akredytywa itp.)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88B2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Kwota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FDC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Struktura %</w:t>
            </w:r>
          </w:p>
        </w:tc>
      </w:tr>
      <w:tr w:rsidR="00533CF0" w14:paraId="2B46596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6ED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957C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Środki własne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8C4B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CF5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425B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</w:t>
            </w:r>
          </w:p>
        </w:tc>
      </w:tr>
      <w:tr w:rsidR="00533CF0" w14:paraId="45E0A7C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9A2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BC8A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CE3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731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F6D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5A1B9C7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0E68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88B1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Środki obce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D121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F3A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E82B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</w:t>
            </w:r>
          </w:p>
        </w:tc>
      </w:tr>
      <w:tr w:rsidR="00533CF0" w14:paraId="27EF1B6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D80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156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E550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004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C7C9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6ADA155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E66F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E3A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416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EE0E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3633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70DFFA" w14:textId="77777777" w:rsidR="00533CF0" w:rsidRDefault="00533CF0">
      <w:pPr>
        <w:pStyle w:val="Standardowy1"/>
        <w:widowControl w:val="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444D56F5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660DC660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Zabezpieczenia prawne kredytów i pożyczek :</w:t>
      </w:r>
    </w:p>
    <w:p w14:paraId="398034C1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1....................... ...........................................</w:t>
      </w:r>
    </w:p>
    <w:p w14:paraId="0674AED4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2..................................................................</w:t>
      </w:r>
    </w:p>
    <w:p w14:paraId="45639EE8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9D40459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5B78A8B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D4AE9E3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</w:p>
    <w:p w14:paraId="5DFB78D0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</w:p>
    <w:p w14:paraId="1356AB1E" w14:textId="77777777" w:rsidR="00533CF0" w:rsidRDefault="00533CF0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</w:p>
    <w:p w14:paraId="7EEF526B" w14:textId="77777777" w:rsidR="00533CF0" w:rsidRDefault="00104C6C">
      <w:pPr>
        <w:pStyle w:val="Standardowy1"/>
        <w:tabs>
          <w:tab w:val="left" w:pos="6379"/>
        </w:tabs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3. Planowane zatrudnienie.</w:t>
      </w:r>
    </w:p>
    <w:p w14:paraId="3E39DFBD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tbl>
      <w:tblPr>
        <w:tblW w:w="8747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981"/>
        <w:gridCol w:w="919"/>
        <w:gridCol w:w="3119"/>
        <w:gridCol w:w="2723"/>
      </w:tblGrid>
      <w:tr w:rsidR="00533CF0" w14:paraId="45847392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1BB8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Harmonogram zatrudniania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3551" w14:textId="77777777" w:rsidR="00533CF0" w:rsidRDefault="00104C6C">
            <w:pPr>
              <w:pStyle w:val="Standardowy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Docelowe zatrudnienie wyniesie co najmniej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253D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Uwagi</w:t>
            </w:r>
          </w:p>
        </w:tc>
      </w:tr>
      <w:tr w:rsidR="00533CF0" w14:paraId="0EE3A8A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7CC9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rok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EF34" w14:textId="77777777" w:rsidR="00533CF0" w:rsidRDefault="00104C6C">
            <w:pPr>
              <w:pStyle w:val="Standardowy1"/>
              <w:jc w:val="both"/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 rok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82F7" w14:textId="77777777" w:rsidR="00533CF0" w:rsidRDefault="00104C6C">
            <w:pPr>
              <w:pStyle w:val="Standardowy1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rok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3F35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A94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533CF0" w14:paraId="0584A24D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7CB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5517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40AD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0736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7EB4" w14:textId="77777777" w:rsidR="00533CF0" w:rsidRDefault="00533CF0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C530E75" w14:textId="77777777" w:rsidR="00533CF0" w:rsidRDefault="00533CF0">
      <w:pPr>
        <w:pStyle w:val="Standardowy1"/>
        <w:widowControl w:val="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95E77F8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82D3A4A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6A21F083" w14:textId="77777777" w:rsidR="00533CF0" w:rsidRDefault="00104C6C">
      <w:pPr>
        <w:pStyle w:val="Tekstpodstawowy31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4. Krótki opis przedsięwzięcia </w:t>
      </w:r>
      <w:r>
        <w:rPr>
          <w:rFonts w:ascii="Arial" w:hAnsi="Arial" w:cs="Verdana"/>
          <w:sz w:val="22"/>
          <w:szCs w:val="22"/>
        </w:rPr>
        <w:t>gospodarczego planowanego w KSSE z uwzględnieniem nowoczesności technologii.</w:t>
      </w:r>
    </w:p>
    <w:p w14:paraId="3314C44E" w14:textId="77777777" w:rsidR="00533CF0" w:rsidRDefault="00104C6C">
      <w:pPr>
        <w:pStyle w:val="Tekstpodstawowy31"/>
        <w:rPr>
          <w:rFonts w:ascii="Arial" w:hAnsi="Arial" w:cs="Verdana"/>
          <w:b w:val="0"/>
          <w:bCs w:val="0"/>
          <w:sz w:val="22"/>
          <w:szCs w:val="22"/>
        </w:rPr>
      </w:pPr>
      <w:r>
        <w:rPr>
          <w:rFonts w:ascii="Arial" w:hAnsi="Arial" w:cs="Verdana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b w:val="0"/>
          <w:bCs w:val="0"/>
          <w:sz w:val="22"/>
          <w:szCs w:val="22"/>
        </w:rPr>
        <w:t>.................................................................................</w:t>
      </w:r>
    </w:p>
    <w:p w14:paraId="3EBBC1B2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4402AFF1" w14:textId="77777777" w:rsidR="00533CF0" w:rsidRDefault="00104C6C">
      <w:pPr>
        <w:pStyle w:val="Tekstpodstawowy31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5. Główne rynki sprzedaży .</w:t>
      </w:r>
    </w:p>
    <w:p w14:paraId="36248811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Dane dotyczące % sprzedaży na rynek krajowy (dokładna lokalizacja), zagraniczny( kraj), oraz 5 największych  odbiorców produktów.</w:t>
      </w:r>
    </w:p>
    <w:p w14:paraId="3284D403" w14:textId="77777777" w:rsidR="00533CF0" w:rsidRDefault="00104C6C">
      <w:pPr>
        <w:pStyle w:val="Standardowy1"/>
        <w:jc w:val="both"/>
      </w:pPr>
      <w:r>
        <w:rPr>
          <w:rFonts w:ascii="Arial" w:hAnsi="Arial" w:cs="Verdana"/>
          <w:sz w:val="22"/>
          <w:szCs w:val="22"/>
        </w:rPr>
        <w:t>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 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</w:t>
      </w:r>
    </w:p>
    <w:p w14:paraId="2CC636C8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</w:t>
      </w:r>
    </w:p>
    <w:p w14:paraId="4B305944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18DD71E7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0267697D" w14:textId="77777777" w:rsidR="00533CF0" w:rsidRDefault="00104C6C">
      <w:pPr>
        <w:pStyle w:val="Standardowy1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6.  Harmonogram i cele projektu</w:t>
      </w:r>
    </w:p>
    <w:p w14:paraId="54468739" w14:textId="77777777" w:rsidR="00533CF0" w:rsidRDefault="00104C6C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</w:p>
    <w:p w14:paraId="30BE72FF" w14:textId="77777777" w:rsidR="00533CF0" w:rsidRDefault="00104C6C">
      <w:pPr>
        <w:pStyle w:val="Standardowy1"/>
        <w:spacing w:line="480" w:lineRule="atLeast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rozpoczęcia inwestycji ......................................... / 20.......... .</w:t>
      </w:r>
    </w:p>
    <w:p w14:paraId="154E7097" w14:textId="77777777" w:rsidR="00533CF0" w:rsidRDefault="00104C6C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</w:p>
    <w:p w14:paraId="7D41FD0F" w14:textId="77777777" w:rsidR="00533CF0" w:rsidRDefault="00104C6C">
      <w:pPr>
        <w:pStyle w:val="Standardowy1"/>
        <w:spacing w:line="480" w:lineRule="atLeast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 xml:space="preserve">Data zakończenia </w:t>
      </w:r>
      <w:r>
        <w:rPr>
          <w:rFonts w:ascii="Arial" w:hAnsi="Arial" w:cs="Verdana"/>
          <w:sz w:val="22"/>
          <w:szCs w:val="22"/>
        </w:rPr>
        <w:t>inwestycji......................................... / 20..........</w:t>
      </w:r>
    </w:p>
    <w:p w14:paraId="67962F18" w14:textId="77777777" w:rsidR="00533CF0" w:rsidRDefault="00104C6C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  <w:r>
        <w:rPr>
          <w:rFonts w:ascii="Arial" w:eastAsia="Verdana" w:hAnsi="Arial" w:cs="Verdana"/>
          <w:sz w:val="22"/>
          <w:szCs w:val="22"/>
        </w:rPr>
        <w:tab/>
      </w:r>
    </w:p>
    <w:p w14:paraId="0799954C" w14:textId="77777777" w:rsidR="00533CF0" w:rsidRDefault="00104C6C">
      <w:pPr>
        <w:pStyle w:val="Standardowy1"/>
        <w:spacing w:line="480" w:lineRule="atLeast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rozpoczęcia działalności......................................... / 20..........</w:t>
      </w:r>
    </w:p>
    <w:p w14:paraId="2A013577" w14:textId="77777777" w:rsidR="00533CF0" w:rsidRDefault="00533CF0">
      <w:pPr>
        <w:pStyle w:val="Standardowy1"/>
        <w:spacing w:line="480" w:lineRule="atLeast"/>
        <w:jc w:val="both"/>
        <w:rPr>
          <w:rFonts w:ascii="Arial" w:eastAsia="Verdana" w:hAnsi="Arial" w:cs="Verdana"/>
          <w:sz w:val="22"/>
          <w:szCs w:val="22"/>
        </w:rPr>
      </w:pPr>
    </w:p>
    <w:p w14:paraId="0B6CDA32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69FB59F9" w14:textId="77777777" w:rsidR="00533CF0" w:rsidRDefault="00104C6C">
      <w:pPr>
        <w:pStyle w:val="Tekstpodstawowy31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Krótki opis celów projektu:</w:t>
      </w:r>
    </w:p>
    <w:p w14:paraId="6AB78CEE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</w:t>
      </w:r>
    </w:p>
    <w:p w14:paraId="1EA680BF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4A5E3A5" w14:textId="77777777" w:rsidR="00533CF0" w:rsidRDefault="00533CF0">
      <w:pPr>
        <w:pStyle w:val="Standardowy1"/>
        <w:spacing w:line="360" w:lineRule="atLeast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1B1B1CFE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lastRenderedPageBreak/>
        <w:t>8.Zakres i charakter zagospodarowania obszaru strefy, udział w tworzeniu i modernizacji infrastruktury gospodarczej,</w:t>
      </w:r>
    </w:p>
    <w:p w14:paraId="7A33ED0C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</w:t>
      </w:r>
    </w:p>
    <w:p w14:paraId="3519EF14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3EF5A6B6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9.Udział w powiązaniach gospodarczych, w tym kooperacyjnych, z podmiotami gospodarczymi działającymi na terenie strefy i w jej otoczeni</w:t>
      </w:r>
      <w:r>
        <w:rPr>
          <w:rFonts w:ascii="Arial" w:hAnsi="Arial" w:cs="Verdana"/>
          <w:b/>
          <w:bCs/>
          <w:sz w:val="22"/>
          <w:szCs w:val="22"/>
        </w:rPr>
        <w:t>u gospodarczym i w regionie ( z podaniem rodzaju kooperanta: dostawca, odbiorca, itp.)</w:t>
      </w:r>
    </w:p>
    <w:p w14:paraId="710962CA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101FD4F3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</w:t>
      </w:r>
    </w:p>
    <w:p w14:paraId="3039219B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1ACAFB0C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</w:t>
      </w:r>
    </w:p>
    <w:p w14:paraId="780DB6A0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41240BF7" w14:textId="77777777" w:rsidR="00533CF0" w:rsidRDefault="00104C6C">
      <w:pPr>
        <w:pStyle w:val="Tekstpodstawowy3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10. Stop</w:t>
      </w:r>
      <w:r>
        <w:rPr>
          <w:rFonts w:ascii="Arial" w:hAnsi="Arial" w:cs="Verdana"/>
          <w:sz w:val="22"/>
          <w:szCs w:val="22"/>
        </w:rPr>
        <w:t>ień zagrożenia dla środowiska oraz planowane przedsięwzięcia w zakresie jego ochrony.</w:t>
      </w:r>
    </w:p>
    <w:p w14:paraId="1EEBD5AE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</w:t>
      </w:r>
    </w:p>
    <w:p w14:paraId="58712A9C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087C7792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11. Możliwość promowania strefy i przyciągania nowych inwestorów.</w:t>
      </w:r>
    </w:p>
    <w:p w14:paraId="2A03C7CD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</w:t>
      </w:r>
    </w:p>
    <w:p w14:paraId="6E14B9F1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2C2E54C7" w14:textId="77777777" w:rsidR="00533CF0" w:rsidRDefault="00104C6C">
      <w:pPr>
        <w:pStyle w:val="Standardowy1"/>
        <w:spacing w:before="120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>12.Projekt deklarowanych korzyści socjalnych dla przyszłych pracowników.</w:t>
      </w:r>
    </w:p>
    <w:p w14:paraId="08772472" w14:textId="77777777" w:rsidR="00533CF0" w:rsidRDefault="00104C6C">
      <w:pPr>
        <w:pStyle w:val="Tekstpodstawowy21"/>
        <w:spacing w:before="120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.................................................................................</w:t>
      </w:r>
    </w:p>
    <w:p w14:paraId="5DBDEE32" w14:textId="77777777" w:rsidR="00533CF0" w:rsidRDefault="00533CF0">
      <w:pPr>
        <w:pStyle w:val="Standardowy1"/>
        <w:spacing w:before="120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5A67EAA0" w14:textId="77777777" w:rsidR="00533CF0" w:rsidRDefault="00104C6C">
      <w:pPr>
        <w:pStyle w:val="Standardowy1"/>
        <w:jc w:val="both"/>
        <w:rPr>
          <w:rFonts w:ascii="Arial" w:hAnsi="Arial" w:cs="Verdana"/>
          <w:b/>
          <w:bCs/>
          <w:sz w:val="22"/>
          <w:szCs w:val="22"/>
        </w:rPr>
      </w:pPr>
      <w:r>
        <w:rPr>
          <w:rFonts w:ascii="Arial" w:hAnsi="Arial" w:cs="Verdana"/>
          <w:b/>
          <w:bCs/>
          <w:sz w:val="22"/>
          <w:szCs w:val="22"/>
        </w:rPr>
        <w:t xml:space="preserve">13. Konkurencja w Polsce oraz w województwie śląskim (dotyczy planowanej działalności na terenie KSSE) z podaniem nazw i miejsca działalności podmiotów </w:t>
      </w:r>
      <w:r>
        <w:rPr>
          <w:rFonts w:ascii="Arial" w:hAnsi="Arial" w:cs="Verdana"/>
          <w:b/>
          <w:bCs/>
          <w:sz w:val="22"/>
          <w:szCs w:val="22"/>
        </w:rPr>
        <w:t>konkurencyjnych.</w:t>
      </w:r>
    </w:p>
    <w:p w14:paraId="5FA0DCA2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Verdana"/>
          <w:sz w:val="22"/>
          <w:szCs w:val="22"/>
        </w:rPr>
        <w:t>.........</w:t>
      </w:r>
    </w:p>
    <w:p w14:paraId="393D0AE5" w14:textId="77777777" w:rsidR="00533CF0" w:rsidRDefault="00533CF0">
      <w:pPr>
        <w:pStyle w:val="Standardowy1"/>
        <w:jc w:val="both"/>
        <w:rPr>
          <w:rFonts w:ascii="Arial" w:eastAsia="Verdana" w:hAnsi="Arial" w:cs="Verdana"/>
          <w:b/>
          <w:bCs/>
          <w:sz w:val="22"/>
          <w:szCs w:val="22"/>
        </w:rPr>
      </w:pPr>
    </w:p>
    <w:p w14:paraId="75D7B713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6F974378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Data .....................................</w:t>
      </w:r>
    </w:p>
    <w:p w14:paraId="19043E45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52D5914A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Miejscowość ........................</w:t>
      </w:r>
    </w:p>
    <w:p w14:paraId="6633B4DF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68AECBEA" w14:textId="77777777" w:rsidR="00533CF0" w:rsidRDefault="00533CF0">
      <w:pPr>
        <w:pStyle w:val="Standardowy1"/>
        <w:jc w:val="both"/>
        <w:rPr>
          <w:rFonts w:ascii="Arial" w:eastAsia="Verdana" w:hAnsi="Arial" w:cs="Verdana"/>
          <w:sz w:val="22"/>
          <w:szCs w:val="22"/>
        </w:rPr>
      </w:pPr>
    </w:p>
    <w:p w14:paraId="14D1C858" w14:textId="77777777" w:rsidR="00533CF0" w:rsidRDefault="00104C6C">
      <w:pPr>
        <w:pStyle w:val="Standardowy1"/>
        <w:jc w:val="both"/>
        <w:rPr>
          <w:rFonts w:ascii="Arial" w:hAnsi="Arial" w:cs="Verdana"/>
          <w:sz w:val="22"/>
          <w:szCs w:val="22"/>
        </w:rPr>
      </w:pPr>
      <w:r>
        <w:rPr>
          <w:rFonts w:ascii="Arial" w:hAnsi="Arial" w:cs="Verdana"/>
          <w:sz w:val="22"/>
          <w:szCs w:val="22"/>
        </w:rPr>
        <w:t>.................................................................................................</w:t>
      </w:r>
    </w:p>
    <w:p w14:paraId="4EFFA6DE" w14:textId="77777777" w:rsidR="00533CF0" w:rsidRDefault="00104C6C">
      <w:pPr>
        <w:pStyle w:val="Standardowy1"/>
        <w:jc w:val="both"/>
      </w:pPr>
      <w:r>
        <w:rPr>
          <w:rFonts w:ascii="Arial" w:hAnsi="Arial" w:cs="Verdana"/>
          <w:sz w:val="22"/>
          <w:szCs w:val="22"/>
        </w:rPr>
        <w:t>Podpis osoby prawnie upoważnionej do reprezentowania firmy</w:t>
      </w:r>
    </w:p>
    <w:sectPr w:rsidR="00533CF0">
      <w:headerReference w:type="default" r:id="rId7"/>
      <w:footerReference w:type="default" r:id="rId8"/>
      <w:pgSz w:w="11906" w:h="16838"/>
      <w:pgMar w:top="1418" w:right="1418" w:bottom="1418" w:left="1418" w:header="720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2D0A" w14:textId="77777777" w:rsidR="00000000" w:rsidRDefault="00104C6C">
      <w:pPr>
        <w:rPr>
          <w:rFonts w:hint="eastAsia"/>
        </w:rPr>
      </w:pPr>
      <w:r>
        <w:separator/>
      </w:r>
    </w:p>
  </w:endnote>
  <w:endnote w:type="continuationSeparator" w:id="0">
    <w:p w14:paraId="02F0A606" w14:textId="77777777" w:rsidR="00000000" w:rsidRDefault="00104C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E518" w14:textId="77777777" w:rsidR="00B172C5" w:rsidRDefault="00104C6C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76C1" w14:textId="77777777" w:rsidR="00000000" w:rsidRDefault="00104C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2CAF0B" w14:textId="77777777" w:rsidR="00000000" w:rsidRDefault="00104C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F728" w14:textId="77777777" w:rsidR="00B172C5" w:rsidRDefault="00104C6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5BE"/>
    <w:multiLevelType w:val="multilevel"/>
    <w:tmpl w:val="5468B3FE"/>
    <w:styleLink w:val="WW8Num2"/>
    <w:lvl w:ilvl="0">
      <w:start w:val="1"/>
      <w:numFmt w:val="lowerLetter"/>
      <w:lvlText w:val="%1)"/>
      <w:lvlJc w:val="left"/>
      <w:rPr>
        <w:rFonts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8DB3D62"/>
    <w:multiLevelType w:val="multilevel"/>
    <w:tmpl w:val="213EC45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0DD"/>
    <w:multiLevelType w:val="multilevel"/>
    <w:tmpl w:val="85160950"/>
    <w:styleLink w:val="WW8Num4"/>
    <w:lvl w:ilvl="0">
      <w:start w:val="1"/>
      <w:numFmt w:val="decimal"/>
      <w:lvlText w:val="%1)"/>
      <w:lvlJc w:val="left"/>
      <w:rPr>
        <w:rFonts w:ascii="Verdana" w:eastAsia="Arial Unicode MS" w:hAnsi="Verdana" w:cs="Arial Unicode MS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7C452D0"/>
    <w:multiLevelType w:val="multilevel"/>
    <w:tmpl w:val="6AF21C52"/>
    <w:styleLink w:val="WWNum12"/>
    <w:lvl w:ilvl="0">
      <w:start w:val="1"/>
      <w:numFmt w:val="decimal"/>
      <w:lvlText w:val="%1)"/>
      <w:lvlJc w:val="lef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F7C4BF9"/>
    <w:multiLevelType w:val="multilevel"/>
    <w:tmpl w:val="93EC5758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47730A4"/>
    <w:multiLevelType w:val="multilevel"/>
    <w:tmpl w:val="890620DC"/>
    <w:styleLink w:val="WW8Num3"/>
    <w:lvl w:ilvl="0">
      <w:start w:val="1"/>
      <w:numFmt w:val="lowerLetter"/>
      <w:lvlText w:val="%1)"/>
      <w:lvlJc w:val="left"/>
      <w:rPr>
        <w:rFonts w:ascii="Verdana" w:hAnsi="Verdana" w:cs="Verdan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2805D9F"/>
    <w:multiLevelType w:val="multilevel"/>
    <w:tmpl w:val="EECE1D4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33452747">
    <w:abstractNumId w:val="6"/>
  </w:num>
  <w:num w:numId="2" w16cid:durableId="1597253849">
    <w:abstractNumId w:val="0"/>
  </w:num>
  <w:num w:numId="3" w16cid:durableId="291904727">
    <w:abstractNumId w:val="5"/>
  </w:num>
  <w:num w:numId="4" w16cid:durableId="1486506590">
    <w:abstractNumId w:val="2"/>
  </w:num>
  <w:num w:numId="5" w16cid:durableId="615525075">
    <w:abstractNumId w:val="4"/>
  </w:num>
  <w:num w:numId="6" w16cid:durableId="1936941739">
    <w:abstractNumId w:val="3"/>
  </w:num>
  <w:num w:numId="7" w16cid:durableId="1745182342">
    <w:abstractNumId w:val="1"/>
  </w:num>
  <w:num w:numId="8" w16cid:durableId="136841280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3CF0"/>
    <w:rsid w:val="00104C6C"/>
    <w:rsid w:val="005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0276"/>
  <w15:docId w15:val="{CEA0E398-FEE9-4C50-95F2-2063473D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Standardowy1"/>
    <w:uiPriority w:val="9"/>
    <w:qFormat/>
    <w:pPr>
      <w:keepNext/>
      <w:widowControl/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sz w:val="28"/>
      <w:szCs w:val="28"/>
      <w:lang w:val="de-D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Arial Unicode MS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istopka">
    <w:name w:val="Nagłówek i stopka"/>
    <w:pPr>
      <w:widowControl/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pPr>
      <w:widowControl/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Tekstpodstawowy21">
    <w:name w:val="Tekst podstawowy 21"/>
    <w:pPr>
      <w:widowControl/>
      <w:suppressAutoHyphens/>
      <w:jc w:val="both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Tekstpodstawowy31">
    <w:name w:val="Tekst podstawowy 31"/>
    <w:pPr>
      <w:widowControl/>
      <w:suppressAutoHyphens/>
      <w:jc w:val="both"/>
    </w:pPr>
    <w:rPr>
      <w:rFonts w:ascii="Times New Roman" w:eastAsia="Arial Unicode MS" w:hAnsi="Times New Roman" w:cs="Arial Unicode MS"/>
      <w:b/>
      <w:bCs/>
      <w:color w:val="000000"/>
      <w:lang w:bidi="ar-SA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Verdana"/>
      <w:sz w:val="24"/>
      <w:szCs w:val="24"/>
    </w:rPr>
  </w:style>
  <w:style w:type="character" w:customStyle="1" w:styleId="WW8Num4z0">
    <w:name w:val="WW8Num4z0"/>
    <w:rPr>
      <w:rFonts w:ascii="Verdana" w:eastAsia="Arial Unicode MS" w:hAnsi="Verdana" w:cs="Arial Unicode MS"/>
      <w:sz w:val="24"/>
      <w:szCs w:val="24"/>
    </w:rPr>
  </w:style>
  <w:style w:type="character" w:customStyle="1" w:styleId="WW8Num5z0">
    <w:name w:val="WW8Num5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Arial Unicode MS" w:cs="Arial Unicode M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en-US"/>
    </w:rPr>
  </w:style>
  <w:style w:type="character" w:customStyle="1" w:styleId="ListLabel19">
    <w:name w:val="ListLabel 19"/>
    <w:rPr>
      <w:b/>
      <w:bCs/>
      <w:sz w:val="22"/>
      <w:szCs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12">
    <w:name w:val="WWNum12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Kama</cp:lastModifiedBy>
  <cp:revision>2</cp:revision>
  <cp:lastPrinted>2023-06-27T09:32:00Z</cp:lastPrinted>
  <dcterms:created xsi:type="dcterms:W3CDTF">2023-07-17T13:28:00Z</dcterms:created>
  <dcterms:modified xsi:type="dcterms:W3CDTF">2023-07-17T13:28:00Z</dcterms:modified>
</cp:coreProperties>
</file>