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B8" w:rsidRPr="003421AA" w:rsidRDefault="00CE20B8" w:rsidP="00CE20B8">
      <w:pPr>
        <w:pStyle w:val="Tytu"/>
        <w:spacing w:line="280" w:lineRule="exact"/>
        <w:jc w:val="right"/>
        <w:rPr>
          <w:b w:val="0"/>
          <w:sz w:val="24"/>
        </w:rPr>
      </w:pPr>
      <w:r w:rsidRPr="003421AA">
        <w:rPr>
          <w:b w:val="0"/>
          <w:sz w:val="24"/>
        </w:rPr>
        <w:t xml:space="preserve">Załącznik nr </w:t>
      </w:r>
      <w:r w:rsidR="0047088B">
        <w:rPr>
          <w:b w:val="0"/>
          <w:sz w:val="24"/>
        </w:rPr>
        <w:t>1</w:t>
      </w:r>
      <w:r w:rsidRPr="003421AA">
        <w:rPr>
          <w:b w:val="0"/>
          <w:sz w:val="24"/>
        </w:rPr>
        <w:t xml:space="preserve"> </w:t>
      </w:r>
    </w:p>
    <w:p w:rsidR="00CE20B8" w:rsidRPr="003421AA" w:rsidRDefault="004A5CA7" w:rsidP="00CE20B8">
      <w:pPr>
        <w:pStyle w:val="Tytu"/>
        <w:spacing w:before="120" w:after="120" w:line="280" w:lineRule="exact"/>
        <w:rPr>
          <w:sz w:val="40"/>
        </w:rPr>
      </w:pPr>
      <w:r w:rsidRPr="003421AA">
        <w:rPr>
          <w:sz w:val="40"/>
        </w:rPr>
        <w:t xml:space="preserve">Warunki </w:t>
      </w:r>
      <w:r w:rsidR="00CE20B8" w:rsidRPr="003421AA">
        <w:rPr>
          <w:sz w:val="40"/>
        </w:rPr>
        <w:t>Gwarancj</w:t>
      </w:r>
      <w:r w:rsidRPr="003421AA">
        <w:rPr>
          <w:sz w:val="40"/>
        </w:rPr>
        <w:t>i</w:t>
      </w:r>
    </w:p>
    <w:p w:rsidR="004A5CA7" w:rsidRPr="003421AA" w:rsidRDefault="00BC08FE" w:rsidP="00CE20B8">
      <w:pPr>
        <w:pStyle w:val="Tytu"/>
        <w:spacing w:before="120" w:after="120" w:line="280" w:lineRule="exact"/>
        <w:rPr>
          <w:b w:val="0"/>
          <w:sz w:val="24"/>
        </w:rPr>
      </w:pPr>
      <w:r>
        <w:rPr>
          <w:b w:val="0"/>
          <w:sz w:val="24"/>
        </w:rPr>
        <w:t>do porozumienia CRU/…………/2017</w:t>
      </w:r>
      <w:r w:rsidR="004A5CA7" w:rsidRPr="003421AA">
        <w:rPr>
          <w:b w:val="0"/>
          <w:sz w:val="24"/>
        </w:rPr>
        <w:t xml:space="preserve"> z dnia …….……</w:t>
      </w:r>
    </w:p>
    <w:p w:rsidR="00CE20B8" w:rsidRPr="003421AA" w:rsidRDefault="00CE20B8" w:rsidP="00CE20B8">
      <w:pPr>
        <w:pStyle w:val="Akapitzlist1"/>
        <w:spacing w:after="120" w:line="280" w:lineRule="exact"/>
        <w:jc w:val="both"/>
        <w:rPr>
          <w:b/>
          <w:bCs/>
        </w:rPr>
      </w:pPr>
    </w:p>
    <w:p w:rsidR="00CE20B8" w:rsidRPr="003421AA" w:rsidRDefault="00CE20B8" w:rsidP="00CE20B8">
      <w:pPr>
        <w:pStyle w:val="Akapitzlist1"/>
        <w:spacing w:after="120" w:line="280" w:lineRule="exact"/>
        <w:ind w:left="0"/>
        <w:rPr>
          <w:bCs/>
        </w:rPr>
      </w:pPr>
      <w:r w:rsidRPr="003421AA">
        <w:rPr>
          <w:b/>
          <w:bCs/>
        </w:rPr>
        <w:t xml:space="preserve">INWESTOR: </w:t>
      </w:r>
    </w:p>
    <w:p w:rsidR="00A94B50" w:rsidRPr="001D03F2" w:rsidRDefault="00C1522A" w:rsidP="00904768">
      <w:pPr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……………………………………………………………………………………………….</w:t>
      </w:r>
      <w:r w:rsidR="00A94B50" w:rsidRPr="001D03F2">
        <w:rPr>
          <w:sz w:val="24"/>
          <w:lang w:eastAsia="pl-PL"/>
        </w:rPr>
        <w:t>,</w:t>
      </w:r>
    </w:p>
    <w:p w:rsidR="00A94B50" w:rsidRPr="001D03F2" w:rsidRDefault="00A94B50" w:rsidP="00A94B50">
      <w:pPr>
        <w:tabs>
          <w:tab w:val="right" w:leader="dot" w:pos="9072"/>
        </w:tabs>
        <w:spacing w:before="120" w:after="120"/>
        <w:rPr>
          <w:sz w:val="24"/>
          <w:lang w:eastAsia="pl-PL"/>
        </w:rPr>
      </w:pPr>
      <w:r w:rsidRPr="001D03F2">
        <w:rPr>
          <w:sz w:val="24"/>
          <w:lang w:eastAsia="pl-PL"/>
        </w:rPr>
        <w:t xml:space="preserve">reprezentowaną przez </w:t>
      </w:r>
      <w:r w:rsidRPr="001D03F2">
        <w:rPr>
          <w:sz w:val="24"/>
          <w:lang w:eastAsia="pl-PL"/>
        </w:rPr>
        <w:tab/>
      </w:r>
    </w:p>
    <w:p w:rsidR="00A94B50" w:rsidRPr="001D03F2" w:rsidRDefault="00A94B50" w:rsidP="00A94B50">
      <w:pPr>
        <w:tabs>
          <w:tab w:val="right" w:leader="dot" w:pos="9072"/>
        </w:tabs>
        <w:spacing w:before="120" w:after="120"/>
        <w:rPr>
          <w:sz w:val="24"/>
          <w:lang w:eastAsia="pl-PL"/>
        </w:rPr>
      </w:pPr>
      <w:r w:rsidRPr="001D03F2">
        <w:rPr>
          <w:sz w:val="24"/>
          <w:lang w:eastAsia="pl-PL"/>
        </w:rPr>
        <w:tab/>
      </w:r>
    </w:p>
    <w:p w:rsidR="00CF3B16" w:rsidRDefault="00CE20B8" w:rsidP="00CF3B16">
      <w:pPr>
        <w:pStyle w:val="Tytu"/>
        <w:spacing w:before="120" w:after="120" w:line="280" w:lineRule="exact"/>
        <w:rPr>
          <w:sz w:val="24"/>
        </w:rPr>
      </w:pPr>
      <w:r w:rsidRPr="003421AA">
        <w:rPr>
          <w:sz w:val="24"/>
        </w:rPr>
        <w:t xml:space="preserve">zgodnie z zapisami § </w:t>
      </w:r>
      <w:r w:rsidR="00BC08FE">
        <w:rPr>
          <w:sz w:val="24"/>
        </w:rPr>
        <w:t>5 porozumienia CRU/…………./2017</w:t>
      </w:r>
      <w:r w:rsidR="004A5CA7" w:rsidRPr="003421AA">
        <w:rPr>
          <w:sz w:val="24"/>
        </w:rPr>
        <w:t xml:space="preserve"> </w:t>
      </w:r>
      <w:r w:rsidRPr="003421AA">
        <w:rPr>
          <w:sz w:val="24"/>
        </w:rPr>
        <w:t>z dnia</w:t>
      </w:r>
      <w:r w:rsidR="004A5CA7" w:rsidRPr="003421AA">
        <w:rPr>
          <w:sz w:val="24"/>
        </w:rPr>
        <w:t xml:space="preserve"> ……………………….</w:t>
      </w:r>
      <w:r w:rsidRPr="003421AA">
        <w:rPr>
          <w:sz w:val="24"/>
        </w:rPr>
        <w:t xml:space="preserve"> </w:t>
      </w:r>
    </w:p>
    <w:p w:rsidR="00CF3B16" w:rsidRDefault="00437F98" w:rsidP="00CF3B16">
      <w:pPr>
        <w:pStyle w:val="Tytu"/>
        <w:spacing w:before="120" w:after="120" w:line="280" w:lineRule="exact"/>
        <w:rPr>
          <w:b w:val="0"/>
          <w:sz w:val="24"/>
        </w:rPr>
      </w:pPr>
      <w:r>
        <w:rPr>
          <w:szCs w:val="28"/>
        </w:rPr>
        <w:t xml:space="preserve">udziela gwarancji </w:t>
      </w:r>
      <w:r w:rsidR="00CF3B16">
        <w:rPr>
          <w:b w:val="0"/>
          <w:sz w:val="24"/>
        </w:rPr>
        <w:t xml:space="preserve"> </w:t>
      </w:r>
    </w:p>
    <w:p w:rsidR="00CE20B8" w:rsidRPr="00F91532" w:rsidRDefault="00CF3B16" w:rsidP="0047088B">
      <w:pPr>
        <w:suppressAutoHyphens/>
        <w:spacing w:line="280" w:lineRule="exact"/>
        <w:jc w:val="both"/>
        <w:rPr>
          <w:b/>
          <w:bCs/>
          <w:sz w:val="24"/>
        </w:rPr>
      </w:pPr>
      <w:r w:rsidRPr="0047088B">
        <w:rPr>
          <w:sz w:val="24"/>
        </w:rPr>
        <w:t>w granicach zrealizowanej na dział</w:t>
      </w:r>
      <w:r w:rsidR="00A94B50">
        <w:rPr>
          <w:sz w:val="24"/>
        </w:rPr>
        <w:t>ce n</w:t>
      </w:r>
      <w:r w:rsidRPr="0047088B">
        <w:rPr>
          <w:sz w:val="24"/>
        </w:rPr>
        <w:t xml:space="preserve">r </w:t>
      </w:r>
      <w:r w:rsidR="00C1522A">
        <w:rPr>
          <w:sz w:val="24"/>
        </w:rPr>
        <w:t>……………..</w:t>
      </w:r>
      <w:r w:rsidR="0047088B">
        <w:rPr>
          <w:sz w:val="24"/>
        </w:rPr>
        <w:t xml:space="preserve"> </w:t>
      </w:r>
      <w:r w:rsidRPr="00CF3B16">
        <w:rPr>
          <w:sz w:val="24"/>
        </w:rPr>
        <w:t xml:space="preserve">inwestycji polegającej na budowie </w:t>
      </w:r>
      <w:r w:rsidR="00C1522A">
        <w:rPr>
          <w:sz w:val="24"/>
        </w:rPr>
        <w:t>…………………………</w:t>
      </w:r>
      <w:r w:rsidR="00F91532" w:rsidRPr="0047088B">
        <w:rPr>
          <w:sz w:val="24"/>
        </w:rPr>
        <w:t>,</w:t>
      </w:r>
      <w:r w:rsidRPr="00CF3B16">
        <w:rPr>
          <w:sz w:val="24"/>
        </w:rPr>
        <w:t xml:space="preserve"> zgodnie z załączonym graficznym projektem wykonawczym, stanowiącym załącznik </w:t>
      </w:r>
      <w:r w:rsidRPr="0047088B">
        <w:rPr>
          <w:sz w:val="24"/>
        </w:rPr>
        <w:t xml:space="preserve">nr </w:t>
      </w:r>
      <w:r w:rsidR="0047088B" w:rsidRPr="0047088B">
        <w:rPr>
          <w:sz w:val="24"/>
        </w:rPr>
        <w:t>2</w:t>
      </w:r>
      <w:r w:rsidRPr="00CF3B16">
        <w:rPr>
          <w:sz w:val="24"/>
        </w:rPr>
        <w:t xml:space="preserve"> do </w:t>
      </w:r>
      <w:r>
        <w:rPr>
          <w:sz w:val="24"/>
        </w:rPr>
        <w:t xml:space="preserve">ww. porozumienia, </w:t>
      </w:r>
      <w:r w:rsidR="00CE20B8" w:rsidRPr="00467540">
        <w:rPr>
          <w:b/>
          <w:sz w:val="24"/>
        </w:rPr>
        <w:t>Miastu Zabrze</w:t>
      </w:r>
      <w:r w:rsidR="00CE20B8" w:rsidRPr="00CF3B16">
        <w:rPr>
          <w:sz w:val="24"/>
        </w:rPr>
        <w:t xml:space="preserve"> z</w:t>
      </w:r>
      <w:r w:rsidRPr="00CF3B16">
        <w:rPr>
          <w:sz w:val="24"/>
        </w:rPr>
        <w:t xml:space="preserve"> </w:t>
      </w:r>
      <w:r w:rsidR="00CE20B8" w:rsidRPr="00CF3B16">
        <w:rPr>
          <w:sz w:val="24"/>
        </w:rPr>
        <w:t>siedzibą w Urzędzie Miejskim, ul. Powstańców Śl. 5-7, 41-800 Zabrze, NIP 648-27-43-351</w:t>
      </w:r>
      <w:r w:rsidR="00437F98">
        <w:rPr>
          <w:sz w:val="24"/>
        </w:rPr>
        <w:t>,</w:t>
      </w:r>
      <w:r>
        <w:rPr>
          <w:sz w:val="24"/>
        </w:rPr>
        <w:t xml:space="preserve"> </w:t>
      </w:r>
      <w:r w:rsidR="00467540" w:rsidRPr="00467540">
        <w:rPr>
          <w:b/>
          <w:sz w:val="24"/>
        </w:rPr>
        <w:t xml:space="preserve">do dnia </w:t>
      </w:r>
      <w:r w:rsidR="00C1522A">
        <w:rPr>
          <w:b/>
          <w:sz w:val="24"/>
        </w:rPr>
        <w:t>……………………</w:t>
      </w:r>
      <w:bookmarkStart w:id="0" w:name="_GoBack"/>
      <w:bookmarkEnd w:id="0"/>
      <w:r w:rsidRPr="00787F9B">
        <w:rPr>
          <w:sz w:val="24"/>
        </w:rPr>
        <w:t xml:space="preserve"> </w:t>
      </w:r>
      <w:r w:rsidR="00CE20B8" w:rsidRPr="00F91532">
        <w:rPr>
          <w:sz w:val="24"/>
        </w:rPr>
        <w:t xml:space="preserve">na zabudowane materiały i urządzenia oraz na wykonane roboty związane z </w:t>
      </w:r>
      <w:r w:rsidR="00F91532">
        <w:rPr>
          <w:sz w:val="24"/>
        </w:rPr>
        <w:t xml:space="preserve">realizacją </w:t>
      </w:r>
      <w:r w:rsidR="00467540">
        <w:rPr>
          <w:sz w:val="24"/>
        </w:rPr>
        <w:t>ww. zadania.</w:t>
      </w:r>
    </w:p>
    <w:p w:rsidR="00CE20B8" w:rsidRPr="003421AA" w:rsidRDefault="00CE20B8" w:rsidP="003421AA">
      <w:pPr>
        <w:spacing w:line="360" w:lineRule="auto"/>
        <w:jc w:val="center"/>
        <w:rPr>
          <w:sz w:val="24"/>
        </w:rPr>
      </w:pPr>
      <w:r w:rsidRPr="003421AA">
        <w:rPr>
          <w:sz w:val="24"/>
        </w:rPr>
        <w:t>Gwarancja dotyczy jakości rzeczy i stanowi dodatkowe zastrzeżenie rozszerzające odpowiedzia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ność </w:t>
      </w:r>
      <w:r w:rsidR="003421AA">
        <w:rPr>
          <w:sz w:val="24"/>
        </w:rPr>
        <w:t>Inwestora</w:t>
      </w:r>
      <w:r w:rsidRPr="003421AA">
        <w:rPr>
          <w:sz w:val="24"/>
        </w:rPr>
        <w:t xml:space="preserve"> na rzecz Miasta Zabrze.</w:t>
      </w:r>
    </w:p>
    <w:p w:rsidR="003421AA" w:rsidRPr="003421AA" w:rsidRDefault="00CE20B8" w:rsidP="003421AA">
      <w:pPr>
        <w:numPr>
          <w:ilvl w:val="0"/>
          <w:numId w:val="1"/>
        </w:numPr>
        <w:tabs>
          <w:tab w:val="left" w:pos="284"/>
        </w:tabs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color w:val="auto"/>
          <w:sz w:val="24"/>
        </w:rPr>
        <w:t>Gwarancja dotyczy również odpowiedzia</w:t>
      </w:r>
      <w:smartTag w:uri="urn:schemas-microsoft-com:office:smarttags" w:element="PersonName">
        <w:r w:rsidRPr="003421AA">
          <w:rPr>
            <w:color w:val="auto"/>
            <w:sz w:val="24"/>
          </w:rPr>
          <w:t>l</w:t>
        </w:r>
      </w:smartTag>
      <w:r w:rsidRPr="003421AA">
        <w:rPr>
          <w:color w:val="auto"/>
          <w:sz w:val="24"/>
        </w:rPr>
        <w:t>ności za fizyczne wady ukryte</w:t>
      </w:r>
      <w:r w:rsidR="00467540">
        <w:rPr>
          <w:color w:val="auto"/>
          <w:sz w:val="24"/>
        </w:rPr>
        <w:t>,</w:t>
      </w:r>
      <w:r w:rsidRPr="003421AA">
        <w:rPr>
          <w:color w:val="auto"/>
          <w:sz w:val="24"/>
        </w:rPr>
        <w:t xml:space="preserve"> </w:t>
      </w:r>
      <w:r w:rsidR="00467540">
        <w:rPr>
          <w:color w:val="auto"/>
          <w:sz w:val="24"/>
        </w:rPr>
        <w:br/>
      </w:r>
      <w:r w:rsidRPr="003421AA">
        <w:rPr>
          <w:color w:val="auto"/>
          <w:sz w:val="24"/>
        </w:rPr>
        <w:t xml:space="preserve">a w </w:t>
      </w:r>
      <w:r w:rsidR="00467540">
        <w:rPr>
          <w:color w:val="auto"/>
          <w:sz w:val="24"/>
        </w:rPr>
        <w:t>s</w:t>
      </w:r>
      <w:r w:rsidRPr="003421AA">
        <w:rPr>
          <w:color w:val="auto"/>
          <w:sz w:val="24"/>
        </w:rPr>
        <w:t>zczegó</w:t>
      </w:r>
      <w:smartTag w:uri="urn:schemas-microsoft-com:office:smarttags" w:element="PersonName">
        <w:r w:rsidRPr="003421AA">
          <w:rPr>
            <w:color w:val="auto"/>
            <w:sz w:val="24"/>
          </w:rPr>
          <w:t>l</w:t>
        </w:r>
      </w:smartTag>
      <w:r w:rsidRPr="003421AA">
        <w:rPr>
          <w:color w:val="auto"/>
          <w:sz w:val="24"/>
        </w:rPr>
        <w:t>ności za wady, które ujawnią się podczas eksp</w:t>
      </w:r>
      <w:smartTag w:uri="urn:schemas-microsoft-com:office:smarttags" w:element="PersonName">
        <w:r w:rsidRPr="003421AA">
          <w:rPr>
            <w:color w:val="auto"/>
            <w:sz w:val="24"/>
          </w:rPr>
          <w:t>l</w:t>
        </w:r>
      </w:smartTag>
      <w:r w:rsidRPr="003421AA">
        <w:rPr>
          <w:color w:val="auto"/>
          <w:sz w:val="24"/>
        </w:rPr>
        <w:t>oatacji.</w:t>
      </w:r>
    </w:p>
    <w:p w:rsidR="00CE20B8" w:rsidRPr="003421AA" w:rsidRDefault="00CE20B8" w:rsidP="003421AA">
      <w:pPr>
        <w:numPr>
          <w:ilvl w:val="0"/>
          <w:numId w:val="1"/>
        </w:numPr>
        <w:tabs>
          <w:tab w:val="left" w:pos="284"/>
        </w:tabs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 xml:space="preserve">Miasto Zabrze jest uprawnione do dochodzenia uprawnień z tytułu </w:t>
      </w:r>
      <w:r w:rsidRPr="00830A48">
        <w:rPr>
          <w:sz w:val="24"/>
        </w:rPr>
        <w:t>gwarancji</w:t>
      </w:r>
      <w:r w:rsidRPr="003421AA">
        <w:rPr>
          <w:sz w:val="24"/>
        </w:rPr>
        <w:t xml:space="preserve"> również po zakończeniu okresu gwarancyjnego pod warunkiem, że udowodni, iż wada istniała przed jego upływem.</w:t>
      </w:r>
    </w:p>
    <w:p w:rsidR="00CE20B8" w:rsidRPr="003421AA" w:rsidRDefault="003421AA" w:rsidP="003421A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>
        <w:rPr>
          <w:sz w:val="24"/>
        </w:rPr>
        <w:t>Inwestor</w:t>
      </w:r>
      <w:r w:rsidR="00CE20B8" w:rsidRPr="003421AA">
        <w:rPr>
          <w:sz w:val="24"/>
        </w:rPr>
        <w:t xml:space="preserve"> odpowiada za wadę również po okresie rękojmi </w:t>
      </w:r>
      <w:smartTag w:uri="urn:schemas-microsoft-com:office:smarttags" w:element="PersonName">
        <w:r w:rsidR="00CE20B8" w:rsidRPr="003421AA">
          <w:rPr>
            <w:sz w:val="24"/>
          </w:rPr>
          <w:t>l</w:t>
        </w:r>
      </w:smartTag>
      <w:r w:rsidR="00CE20B8" w:rsidRPr="003421AA">
        <w:rPr>
          <w:sz w:val="24"/>
        </w:rPr>
        <w:t>ub gwarancji, jeże</w:t>
      </w:r>
      <w:smartTag w:uri="urn:schemas-microsoft-com:office:smarttags" w:element="PersonName">
        <w:r w:rsidR="00CE20B8" w:rsidRPr="003421AA">
          <w:rPr>
            <w:sz w:val="24"/>
          </w:rPr>
          <w:t>l</w:t>
        </w:r>
      </w:smartTag>
      <w:r w:rsidR="00CE20B8" w:rsidRPr="003421AA">
        <w:rPr>
          <w:sz w:val="24"/>
        </w:rPr>
        <w:t xml:space="preserve">i Zamawiający powiadomi </w:t>
      </w:r>
      <w:r>
        <w:rPr>
          <w:sz w:val="24"/>
        </w:rPr>
        <w:t>Inwestora</w:t>
      </w:r>
      <w:r w:rsidR="00CE20B8" w:rsidRPr="003421AA">
        <w:rPr>
          <w:sz w:val="24"/>
        </w:rPr>
        <w:t xml:space="preserve"> o wadzie przed upływem tych okresów.</w:t>
      </w:r>
    </w:p>
    <w:p w:rsidR="00CE20B8" w:rsidRPr="003421AA" w:rsidRDefault="00CE20B8" w:rsidP="003421A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 xml:space="preserve">W ramach gwarancji </w:t>
      </w:r>
      <w:r w:rsidR="003421AA">
        <w:rPr>
          <w:sz w:val="24"/>
        </w:rPr>
        <w:t>Inwestor</w:t>
      </w:r>
      <w:r w:rsidRPr="003421AA">
        <w:rPr>
          <w:sz w:val="24"/>
        </w:rPr>
        <w:t xml:space="preserve"> zobowiązany jest do usuwania wad ujawnionych w przedmiocie </w:t>
      </w:r>
      <w:r w:rsidR="00467540">
        <w:rPr>
          <w:sz w:val="24"/>
        </w:rPr>
        <w:t>porozumienia</w:t>
      </w:r>
      <w:r w:rsidRPr="003421AA">
        <w:rPr>
          <w:sz w:val="24"/>
        </w:rPr>
        <w:t xml:space="preserve"> w terminie wskazanym przez Zamawiającego w pisemnym zgłoszeniu wady. W razie nie przystąpienia do usuwania wady w terminie do </w:t>
      </w:r>
      <w:r w:rsidRPr="00830A48">
        <w:rPr>
          <w:sz w:val="24"/>
        </w:rPr>
        <w:t>7 dni</w:t>
      </w:r>
      <w:r w:rsidRPr="003421AA">
        <w:rPr>
          <w:sz w:val="24"/>
        </w:rPr>
        <w:t xml:space="preserve"> a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>bo nieusunięcia wady w terminie wyznaczonym przez Zamawiającego, Miasto Zabrze uprawnione będzie,</w:t>
      </w:r>
      <w:r w:rsidR="003421AA">
        <w:rPr>
          <w:sz w:val="24"/>
        </w:rPr>
        <w:t xml:space="preserve"> </w:t>
      </w:r>
      <w:r w:rsidRPr="003421AA">
        <w:rPr>
          <w:sz w:val="24"/>
        </w:rPr>
        <w:t xml:space="preserve">w ramach gwarancji, do powierzenia usunięcia wady osobie trzeciej na koszt </w:t>
      </w:r>
      <w:r w:rsidR="003421AA">
        <w:rPr>
          <w:sz w:val="24"/>
        </w:rPr>
        <w:t>Inwestora</w:t>
      </w:r>
      <w:r w:rsidRPr="003421AA">
        <w:rPr>
          <w:sz w:val="24"/>
        </w:rPr>
        <w:t>.</w:t>
      </w:r>
    </w:p>
    <w:p w:rsidR="00CE20B8" w:rsidRPr="003421AA" w:rsidRDefault="00CE20B8" w:rsidP="003421A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>W przypadkach uzasadnionych wzg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ędami technicznymi 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ub </w:t>
      </w:r>
      <w:proofErr w:type="spellStart"/>
      <w:r w:rsidRPr="003421AA">
        <w:rPr>
          <w:sz w:val="24"/>
        </w:rPr>
        <w:t>forma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>no</w:t>
      </w:r>
      <w:proofErr w:type="spellEnd"/>
      <w:r w:rsidRPr="003421AA">
        <w:rPr>
          <w:sz w:val="24"/>
        </w:rPr>
        <w:t xml:space="preserve"> – prawnymi, które uniemoż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>iwiają usunięcie wad w wyznaczonym terminie, Zamawiający może wyznaczyć inny termin ich usunięcia.</w:t>
      </w:r>
    </w:p>
    <w:p w:rsidR="00CE20B8" w:rsidRPr="003421AA" w:rsidRDefault="00CE20B8" w:rsidP="003421A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>D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="00E4100E">
        <w:rPr>
          <w:sz w:val="24"/>
        </w:rPr>
        <w:t xml:space="preserve">a części, </w:t>
      </w:r>
      <w:r w:rsidRPr="003421AA">
        <w:rPr>
          <w:sz w:val="24"/>
        </w:rPr>
        <w:t>co do której zgłoszono usunięcie wad w ramach gwarancji, termin gwarancji biegnie na nowo od daty usunięcia wad.</w:t>
      </w:r>
    </w:p>
    <w:p w:rsidR="00CE20B8" w:rsidRPr="001B1C0A" w:rsidRDefault="00CE20B8" w:rsidP="003421A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color w:val="auto"/>
          <w:sz w:val="24"/>
        </w:rPr>
      </w:pPr>
      <w:r w:rsidRPr="001B1C0A">
        <w:rPr>
          <w:color w:val="auto"/>
          <w:sz w:val="24"/>
        </w:rPr>
        <w:t xml:space="preserve">Za opóźnienie w usunięciu wad </w:t>
      </w:r>
      <w:r w:rsidR="003421AA" w:rsidRPr="001B1C0A">
        <w:rPr>
          <w:color w:val="auto"/>
          <w:sz w:val="24"/>
        </w:rPr>
        <w:t>INWESTOR</w:t>
      </w:r>
      <w:r w:rsidRPr="001B1C0A">
        <w:rPr>
          <w:color w:val="auto"/>
          <w:sz w:val="24"/>
        </w:rPr>
        <w:t xml:space="preserve"> zapłaci, karę w wys. </w:t>
      </w:r>
      <w:r w:rsidR="001B1C0A">
        <w:rPr>
          <w:color w:val="auto"/>
          <w:sz w:val="24"/>
        </w:rPr>
        <w:t xml:space="preserve">500,00 zł </w:t>
      </w:r>
      <w:r w:rsidRPr="001B1C0A">
        <w:rPr>
          <w:color w:val="auto"/>
          <w:sz w:val="24"/>
        </w:rPr>
        <w:t>za każdy dzień opóźnienia liczony od dnia wyznaczonego na usunięcie wad.</w:t>
      </w:r>
    </w:p>
    <w:p w:rsidR="00CE20B8" w:rsidRPr="003421AA" w:rsidRDefault="00CE20B8" w:rsidP="001B1C0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 xml:space="preserve">Odbiór przed zakończeniem okresu gwarancji (przed upływem </w:t>
      </w:r>
      <w:r w:rsidR="00467540">
        <w:rPr>
          <w:sz w:val="24"/>
        </w:rPr>
        <w:t>czterech</w:t>
      </w:r>
      <w:r w:rsidRPr="003421AA">
        <w:rPr>
          <w:sz w:val="24"/>
        </w:rPr>
        <w:t xml:space="preserve"> 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at od odbioru </w:t>
      </w:r>
      <w:r w:rsidR="00467540">
        <w:rPr>
          <w:sz w:val="24"/>
        </w:rPr>
        <w:t>robót</w:t>
      </w:r>
      <w:r w:rsidRPr="003421AA">
        <w:rPr>
          <w:sz w:val="24"/>
        </w:rPr>
        <w:t>) zostanie dokonany przez Zamawiającego na wniosek i przy udzia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e </w:t>
      </w:r>
      <w:r w:rsidR="003421AA">
        <w:rPr>
          <w:sz w:val="24"/>
        </w:rPr>
        <w:t>Inwestora</w:t>
      </w:r>
      <w:r w:rsidRPr="003421AA">
        <w:rPr>
          <w:sz w:val="24"/>
        </w:rPr>
        <w:t xml:space="preserve"> </w:t>
      </w:r>
      <w:r w:rsidR="00467540">
        <w:rPr>
          <w:sz w:val="24"/>
        </w:rPr>
        <w:br/>
      </w:r>
      <w:r w:rsidRPr="003421AA">
        <w:rPr>
          <w:sz w:val="24"/>
        </w:rPr>
        <w:t xml:space="preserve">w formie ostatecznego protokołu z usunięcia wszystkich wad i usterek ujawnionych </w:t>
      </w:r>
      <w:r w:rsidR="00437F98">
        <w:rPr>
          <w:sz w:val="24"/>
        </w:rPr>
        <w:br/>
      </w:r>
      <w:r w:rsidRPr="003421AA">
        <w:rPr>
          <w:sz w:val="24"/>
        </w:rPr>
        <w:lastRenderedPageBreak/>
        <w:t xml:space="preserve">w okresie gwarancji. Protokół odbioru przedmiotu </w:t>
      </w:r>
      <w:r w:rsidR="00467540">
        <w:rPr>
          <w:sz w:val="24"/>
        </w:rPr>
        <w:t>porozumienia,</w:t>
      </w:r>
      <w:r w:rsidRPr="003421AA">
        <w:rPr>
          <w:sz w:val="24"/>
        </w:rPr>
        <w:t xml:space="preserve"> bez stwierdzonych wad</w:t>
      </w:r>
      <w:r w:rsidR="00437F98">
        <w:rPr>
          <w:sz w:val="24"/>
        </w:rPr>
        <w:br/>
      </w:r>
      <w:r w:rsidRPr="003421AA">
        <w:rPr>
          <w:sz w:val="24"/>
        </w:rPr>
        <w:t>i usterek, zwa</w:t>
      </w:r>
      <w:smartTag w:uri="urn:schemas-microsoft-com:office:smarttags" w:element="PersonName">
        <w:r w:rsidRPr="003421AA">
          <w:rPr>
            <w:sz w:val="24"/>
          </w:rPr>
          <w:t>l</w:t>
        </w:r>
      </w:smartTag>
      <w:r w:rsidRPr="003421AA">
        <w:rPr>
          <w:sz w:val="24"/>
        </w:rPr>
        <w:t xml:space="preserve">nia </w:t>
      </w:r>
      <w:r w:rsidR="003421AA">
        <w:rPr>
          <w:sz w:val="24"/>
        </w:rPr>
        <w:t xml:space="preserve">Inwestora </w:t>
      </w:r>
      <w:r w:rsidRPr="003421AA">
        <w:rPr>
          <w:sz w:val="24"/>
        </w:rPr>
        <w:t>z wszystkich zobowiązań wynikających z </w:t>
      </w:r>
      <w:r w:rsidR="003421AA">
        <w:rPr>
          <w:sz w:val="24"/>
        </w:rPr>
        <w:t xml:space="preserve">porozumienia </w:t>
      </w:r>
      <w:r w:rsidR="00437F98">
        <w:rPr>
          <w:sz w:val="24"/>
        </w:rPr>
        <w:br/>
      </w:r>
      <w:r w:rsidRPr="003421AA">
        <w:rPr>
          <w:sz w:val="24"/>
        </w:rPr>
        <w:t>i dotyczących usuwania wad i usterek w okresie gwarancyjnym.</w:t>
      </w:r>
    </w:p>
    <w:p w:rsidR="00CE20B8" w:rsidRPr="003421AA" w:rsidRDefault="00CE20B8" w:rsidP="001B1C0A">
      <w:pPr>
        <w:numPr>
          <w:ilvl w:val="0"/>
          <w:numId w:val="1"/>
        </w:numPr>
        <w:spacing w:before="120" w:line="280" w:lineRule="exact"/>
        <w:ind w:left="284" w:hanging="284"/>
        <w:jc w:val="both"/>
        <w:rPr>
          <w:sz w:val="24"/>
        </w:rPr>
      </w:pPr>
      <w:r w:rsidRPr="003421AA">
        <w:rPr>
          <w:sz w:val="24"/>
        </w:rPr>
        <w:t>Miasto Zabrze może przenieść uprawnienia wynikające z gwarancji na inny podmiot np. Użytkownika obiektu.</w:t>
      </w:r>
    </w:p>
    <w:p w:rsidR="001B1C0A" w:rsidRPr="001B1C0A" w:rsidRDefault="001B1C0A" w:rsidP="001B1C0A">
      <w:pPr>
        <w:spacing w:before="120" w:after="120" w:line="280" w:lineRule="exact"/>
        <w:ind w:firstLine="708"/>
        <w:rPr>
          <w:b/>
          <w:sz w:val="24"/>
        </w:rPr>
      </w:pPr>
      <w:r>
        <w:rPr>
          <w:b/>
          <w:sz w:val="24"/>
        </w:rPr>
        <w:t xml:space="preserve">   </w:t>
      </w:r>
      <w:r w:rsidRPr="001B1C0A">
        <w:rPr>
          <w:b/>
          <w:sz w:val="24"/>
        </w:rPr>
        <w:t>ZAMAWIAJĄCY:</w:t>
      </w:r>
      <w:r w:rsidRPr="001B1C0A">
        <w:rPr>
          <w:b/>
          <w:sz w:val="24"/>
        </w:rPr>
        <w:tab/>
      </w:r>
      <w:r w:rsidRPr="001B1C0A">
        <w:rPr>
          <w:b/>
          <w:sz w:val="24"/>
        </w:rPr>
        <w:tab/>
      </w:r>
      <w:r w:rsidRPr="001B1C0A">
        <w:rPr>
          <w:b/>
          <w:sz w:val="24"/>
        </w:rPr>
        <w:tab/>
      </w:r>
      <w:r w:rsidRPr="001B1C0A">
        <w:rPr>
          <w:b/>
          <w:sz w:val="24"/>
        </w:rPr>
        <w:tab/>
      </w:r>
      <w:r w:rsidRPr="001B1C0A">
        <w:rPr>
          <w:b/>
          <w:sz w:val="24"/>
        </w:rPr>
        <w:tab/>
        <w:t>INWESTOR:</w:t>
      </w: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  <w:r w:rsidRPr="001B1C0A">
        <w:rPr>
          <w:sz w:val="24"/>
        </w:rPr>
        <w:t xml:space="preserve">    ………………………….</w:t>
      </w:r>
      <w:r w:rsidRPr="001B1C0A">
        <w:rPr>
          <w:sz w:val="24"/>
        </w:rPr>
        <w:tab/>
      </w:r>
      <w:r w:rsidRPr="001B1C0A">
        <w:rPr>
          <w:sz w:val="24"/>
        </w:rPr>
        <w:tab/>
      </w:r>
      <w:r w:rsidRPr="001B1C0A">
        <w:rPr>
          <w:sz w:val="24"/>
        </w:rPr>
        <w:tab/>
      </w:r>
      <w:r w:rsidRPr="001B1C0A">
        <w:rPr>
          <w:sz w:val="24"/>
        </w:rPr>
        <w:tab/>
        <w:t>…………………………….</w:t>
      </w: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  <w:r w:rsidRPr="001B1C0A">
        <w:rPr>
          <w:sz w:val="24"/>
        </w:rPr>
        <w:t xml:space="preserve">    .………………………….</w:t>
      </w:r>
      <w:r w:rsidRPr="001B1C0A">
        <w:rPr>
          <w:sz w:val="24"/>
        </w:rPr>
        <w:tab/>
      </w:r>
      <w:r w:rsidRPr="001B1C0A">
        <w:rPr>
          <w:sz w:val="24"/>
        </w:rPr>
        <w:tab/>
      </w:r>
      <w:r w:rsidRPr="001B1C0A">
        <w:rPr>
          <w:sz w:val="24"/>
        </w:rPr>
        <w:tab/>
      </w:r>
      <w:r w:rsidRPr="001B1C0A">
        <w:rPr>
          <w:sz w:val="24"/>
        </w:rPr>
        <w:tab/>
        <w:t>……………………………..</w:t>
      </w:r>
    </w:p>
    <w:p w:rsidR="001B1C0A" w:rsidRPr="001B1C0A" w:rsidRDefault="001B1C0A" w:rsidP="001B1C0A">
      <w:pPr>
        <w:spacing w:before="120" w:after="120" w:line="280" w:lineRule="exact"/>
        <w:ind w:left="360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b/>
          <w:sz w:val="24"/>
        </w:rPr>
      </w:pPr>
      <w:proofErr w:type="spellStart"/>
      <w:r w:rsidRPr="001B1C0A">
        <w:rPr>
          <w:b/>
          <w:sz w:val="24"/>
        </w:rPr>
        <w:t>MZDiII</w:t>
      </w:r>
      <w:proofErr w:type="spellEnd"/>
      <w:r w:rsidRPr="001B1C0A">
        <w:rPr>
          <w:b/>
          <w:sz w:val="24"/>
        </w:rPr>
        <w:t>:</w:t>
      </w: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sz w:val="24"/>
        </w:rPr>
      </w:pPr>
      <w:r w:rsidRPr="001B1C0A">
        <w:rPr>
          <w:sz w:val="24"/>
        </w:rPr>
        <w:t>…………………………………..</w:t>
      </w: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sz w:val="24"/>
        </w:rPr>
      </w:pPr>
    </w:p>
    <w:p w:rsidR="001B1C0A" w:rsidRPr="001B1C0A" w:rsidRDefault="001B1C0A" w:rsidP="001B1C0A">
      <w:pPr>
        <w:spacing w:before="120" w:after="120" w:line="280" w:lineRule="exact"/>
        <w:ind w:left="360"/>
        <w:jc w:val="center"/>
        <w:rPr>
          <w:sz w:val="24"/>
        </w:rPr>
      </w:pPr>
    </w:p>
    <w:p w:rsidR="004468FD" w:rsidRDefault="001B1C0A" w:rsidP="00610D21">
      <w:pPr>
        <w:spacing w:before="120" w:after="120" w:line="280" w:lineRule="exact"/>
        <w:ind w:left="360"/>
        <w:jc w:val="center"/>
      </w:pPr>
      <w:r w:rsidRPr="001B1C0A">
        <w:rPr>
          <w:sz w:val="24"/>
        </w:rPr>
        <w:t>…………………………………...</w:t>
      </w:r>
    </w:p>
    <w:sectPr w:rsidR="004468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0D" w:rsidRDefault="0025590D" w:rsidP="00CE20B8">
      <w:r>
        <w:separator/>
      </w:r>
    </w:p>
  </w:endnote>
  <w:endnote w:type="continuationSeparator" w:id="0">
    <w:p w:rsidR="0025590D" w:rsidRDefault="0025590D" w:rsidP="00CE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0D" w:rsidRDefault="0025590D" w:rsidP="00CE20B8">
      <w:r>
        <w:separator/>
      </w:r>
    </w:p>
  </w:footnote>
  <w:footnote w:type="continuationSeparator" w:id="0">
    <w:p w:rsidR="0025590D" w:rsidRDefault="0025590D" w:rsidP="00CE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4" w:rsidRDefault="0025590D" w:rsidP="003F0D4C">
    <w:pPr>
      <w:pStyle w:val="Nagwek"/>
      <w:tabs>
        <w:tab w:val="clear" w:pos="4536"/>
        <w:tab w:val="clear" w:pos="9072"/>
        <w:tab w:val="left" w:pos="0"/>
        <w:tab w:val="left" w:pos="3276"/>
        <w:tab w:val="center" w:pos="5103"/>
        <w:tab w:val="right" w:pos="10206"/>
      </w:tabs>
    </w:pPr>
  </w:p>
  <w:p w:rsidR="00385AC4" w:rsidRDefault="00255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955"/>
    <w:multiLevelType w:val="hybridMultilevel"/>
    <w:tmpl w:val="468017EA"/>
    <w:lvl w:ilvl="0" w:tplc="1C88FAB2">
      <w:start w:val="1"/>
      <w:numFmt w:val="lowerRoman"/>
      <w:lvlText w:val="%1)"/>
      <w:lvlJc w:val="left"/>
      <w:pPr>
        <w:ind w:left="1080" w:hanging="720"/>
      </w:pPr>
      <w:rPr>
        <w:rFonts w:ascii="Garamond" w:hAnsi="Garamond" w:cs="Garamond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3639"/>
    <w:multiLevelType w:val="hybridMultilevel"/>
    <w:tmpl w:val="8A08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B8"/>
    <w:rsid w:val="00066A92"/>
    <w:rsid w:val="00081F29"/>
    <w:rsid w:val="000C02FE"/>
    <w:rsid w:val="000C65FB"/>
    <w:rsid w:val="000E0B5E"/>
    <w:rsid w:val="001B1C0A"/>
    <w:rsid w:val="001D66EF"/>
    <w:rsid w:val="001E375E"/>
    <w:rsid w:val="0022133F"/>
    <w:rsid w:val="0025590D"/>
    <w:rsid w:val="002A0442"/>
    <w:rsid w:val="002F657E"/>
    <w:rsid w:val="00314DB0"/>
    <w:rsid w:val="003421AA"/>
    <w:rsid w:val="00347E8E"/>
    <w:rsid w:val="00437F98"/>
    <w:rsid w:val="004468FD"/>
    <w:rsid w:val="00464297"/>
    <w:rsid w:val="00467540"/>
    <w:rsid w:val="0047088B"/>
    <w:rsid w:val="00475DD5"/>
    <w:rsid w:val="004A5CA7"/>
    <w:rsid w:val="005E4096"/>
    <w:rsid w:val="00605C31"/>
    <w:rsid w:val="0061040D"/>
    <w:rsid w:val="00610D21"/>
    <w:rsid w:val="006D1AE3"/>
    <w:rsid w:val="00730232"/>
    <w:rsid w:val="00787F9B"/>
    <w:rsid w:val="007E4819"/>
    <w:rsid w:val="00830A48"/>
    <w:rsid w:val="00904768"/>
    <w:rsid w:val="00A85B75"/>
    <w:rsid w:val="00A939BB"/>
    <w:rsid w:val="00A94B50"/>
    <w:rsid w:val="00B33CD4"/>
    <w:rsid w:val="00B37B52"/>
    <w:rsid w:val="00B41A81"/>
    <w:rsid w:val="00BC08FE"/>
    <w:rsid w:val="00C1522A"/>
    <w:rsid w:val="00C46238"/>
    <w:rsid w:val="00C82ADE"/>
    <w:rsid w:val="00CE20B8"/>
    <w:rsid w:val="00CF3B16"/>
    <w:rsid w:val="00E029AB"/>
    <w:rsid w:val="00E4100E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rsid w:val="00CE20B8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E20B8"/>
    <w:pPr>
      <w:ind w:left="720"/>
      <w:contextualSpacing/>
    </w:pPr>
    <w:rPr>
      <w:color w:val="auto"/>
      <w:sz w:val="24"/>
      <w:lang w:eastAsia="pl-PL"/>
    </w:rPr>
  </w:style>
  <w:style w:type="paragraph" w:styleId="Tytu">
    <w:name w:val="Title"/>
    <w:basedOn w:val="Normalny"/>
    <w:link w:val="TytuZnak"/>
    <w:qFormat/>
    <w:rsid w:val="00CE20B8"/>
    <w:pPr>
      <w:jc w:val="center"/>
    </w:pPr>
    <w:rPr>
      <w:b/>
      <w:bCs/>
      <w:color w:val="auto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E20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CE20B8"/>
    <w:pPr>
      <w:tabs>
        <w:tab w:val="center" w:pos="4536"/>
        <w:tab w:val="right" w:pos="9072"/>
      </w:tabs>
    </w:pPr>
    <w:rPr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E2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B8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E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8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1B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rsid w:val="00CE20B8"/>
    <w:pPr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E20B8"/>
    <w:pPr>
      <w:ind w:left="720"/>
      <w:contextualSpacing/>
    </w:pPr>
    <w:rPr>
      <w:color w:val="auto"/>
      <w:sz w:val="24"/>
      <w:lang w:eastAsia="pl-PL"/>
    </w:rPr>
  </w:style>
  <w:style w:type="paragraph" w:styleId="Tytu">
    <w:name w:val="Title"/>
    <w:basedOn w:val="Normalny"/>
    <w:link w:val="TytuZnak"/>
    <w:qFormat/>
    <w:rsid w:val="00CE20B8"/>
    <w:pPr>
      <w:jc w:val="center"/>
    </w:pPr>
    <w:rPr>
      <w:b/>
      <w:bCs/>
      <w:color w:val="auto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E20B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CE20B8"/>
    <w:pPr>
      <w:tabs>
        <w:tab w:val="center" w:pos="4536"/>
        <w:tab w:val="right" w:pos="9072"/>
      </w:tabs>
    </w:pPr>
    <w:rPr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E20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B8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E2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0B8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1B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Gródecka</dc:creator>
  <cp:lastModifiedBy>Anna Gródecka</cp:lastModifiedBy>
  <cp:revision>3</cp:revision>
  <cp:lastPrinted>2017-01-11T06:57:00Z</cp:lastPrinted>
  <dcterms:created xsi:type="dcterms:W3CDTF">2017-01-17T12:07:00Z</dcterms:created>
  <dcterms:modified xsi:type="dcterms:W3CDTF">2017-01-17T12:12:00Z</dcterms:modified>
</cp:coreProperties>
</file>