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ED" w14:textId="448D0BFE" w:rsidR="00F24574" w:rsidRPr="0039749E" w:rsidRDefault="00F24574" w:rsidP="001346FE">
      <w:pPr>
        <w:jc w:val="center"/>
        <w:rPr>
          <w:rFonts w:cs="Times New Roman"/>
          <w:b/>
        </w:rPr>
      </w:pPr>
      <w:r w:rsidRPr="0039749E">
        <w:rPr>
          <w:rFonts w:cs="Times New Roman"/>
          <w:b/>
        </w:rPr>
        <w:t xml:space="preserve">ZAPYTANIE OFERTOWE NR </w:t>
      </w:r>
      <w:r w:rsidR="00E20EE9">
        <w:rPr>
          <w:rFonts w:cs="Times New Roman"/>
          <w:b/>
        </w:rPr>
        <w:t>1</w:t>
      </w:r>
      <w:r w:rsidR="007476FE">
        <w:rPr>
          <w:rFonts w:cs="Times New Roman"/>
          <w:b/>
        </w:rPr>
        <w:t>5</w:t>
      </w:r>
      <w:r w:rsidR="00D04890">
        <w:rPr>
          <w:rFonts w:cs="Times New Roman"/>
          <w:b/>
        </w:rPr>
        <w:t>/</w:t>
      </w:r>
      <w:r w:rsidR="007F0F57" w:rsidRPr="0039749E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3F59C342" w14:textId="4DCFAD0D" w:rsidR="007F0F57" w:rsidRPr="0039749E" w:rsidRDefault="00FE58D9" w:rsidP="00D60CDC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="00F17800" w:rsidRPr="0039749E">
        <w:rPr>
          <w:rFonts w:cs="Times New Roman"/>
        </w:rPr>
        <w:t xml:space="preserve">w projekcie </w:t>
      </w:r>
      <w:r w:rsidR="00D60CDC" w:rsidRPr="0039749E">
        <w:rPr>
          <w:rFonts w:cs="Times New Roman"/>
        </w:rPr>
        <w:t>„</w:t>
      </w:r>
      <w:r w:rsidR="00D60CDC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D60CDC" w:rsidRPr="0039749E">
        <w:rPr>
          <w:rFonts w:cs="Times New Roman"/>
          <w:color w:val="auto"/>
        </w:rPr>
        <w:t>elektromobilności</w:t>
      </w:r>
      <w:proofErr w:type="spellEnd"/>
      <w:r w:rsidR="00D60CDC" w:rsidRPr="0039749E">
        <w:rPr>
          <w:rFonts w:cs="Times New Roman"/>
          <w:color w:val="auto"/>
        </w:rPr>
        <w:t>)”</w:t>
      </w:r>
    </w:p>
    <w:p w14:paraId="71A490D7" w14:textId="77777777" w:rsidR="00F24574" w:rsidRPr="0039749E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39749E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 INFORMACJE OGÓLNE:</w:t>
      </w:r>
    </w:p>
    <w:p w14:paraId="6820B0CE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Nazwa i adres Zamawiającego:</w:t>
      </w:r>
    </w:p>
    <w:p w14:paraId="2D31ACA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1604578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3F9EE0BC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4D206E74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NIP: 9540013712</w:t>
      </w:r>
    </w:p>
    <w:p w14:paraId="703A3007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REGON: 273073527</w:t>
      </w:r>
    </w:p>
    <w:p w14:paraId="03517F3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KRS: 0000106403</w:t>
      </w:r>
    </w:p>
    <w:p w14:paraId="688A58CA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Adres do korespondencji:</w:t>
      </w:r>
    </w:p>
    <w:p w14:paraId="427D510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Biuro Projektu</w:t>
      </w:r>
    </w:p>
    <w:p w14:paraId="5C9A3B1B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23DA522D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098F5A3F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5B85EAD1" w14:textId="77777777" w:rsidR="00F24574" w:rsidRPr="0039749E" w:rsidRDefault="00F24574" w:rsidP="004226BC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 xml:space="preserve">tel. </w:t>
      </w:r>
      <w:r w:rsidR="006E19DA" w:rsidRPr="0039749E">
        <w:rPr>
          <w:rFonts w:cs="Times New Roman"/>
          <w:shd w:val="clear" w:color="auto" w:fill="FFFFFF"/>
        </w:rPr>
        <w:t>+ 48 500 593 432</w:t>
      </w:r>
      <w:r w:rsidRPr="0039749E">
        <w:rPr>
          <w:rFonts w:cs="Times New Roman"/>
        </w:rPr>
        <w:br/>
        <w:t xml:space="preserve">e-mail: </w:t>
      </w:r>
      <w:hyperlink r:id="rId8" w:history="1">
        <w:r w:rsidR="006E19DA" w:rsidRPr="0039749E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39749E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Podstawa prawna:</w:t>
      </w:r>
    </w:p>
    <w:p w14:paraId="3E4B9AC6" w14:textId="77777777" w:rsidR="001E15D5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Umowa o dofinansowanie projektu w ramach </w:t>
      </w:r>
      <w:r w:rsidR="006C7E43" w:rsidRPr="0039749E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39749E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Wybór Wykonawcy nastąpi zgodnie z zasadą konkurencyjności.</w:t>
      </w:r>
    </w:p>
    <w:p w14:paraId="66F30E8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39749E">
        <w:rPr>
          <w:rFonts w:cs="Times New Roman"/>
        </w:rPr>
        <w:t>Bezak</w:t>
      </w:r>
      <w:proofErr w:type="spellEnd"/>
      <w:r w:rsidRPr="0039749E">
        <w:rPr>
          <w:rFonts w:cs="Times New Roman"/>
        </w:rPr>
        <w:t xml:space="preserve">, e-mail: </w:t>
      </w:r>
      <w:hyperlink r:id="rId9" w:history="1">
        <w:r w:rsidR="006C7E43" w:rsidRPr="0039749E">
          <w:rPr>
            <w:rStyle w:val="Hipercze"/>
            <w:rFonts w:cs="Times New Roman"/>
          </w:rPr>
          <w:t>mbezak@ksse.com.pl</w:t>
        </w:r>
      </w:hyperlink>
      <w:r w:rsidRPr="0039749E">
        <w:rPr>
          <w:rFonts w:cs="Times New Roman"/>
        </w:rPr>
        <w:t>, Tel. +48</w:t>
      </w:r>
      <w:r w:rsidR="00943BE5" w:rsidRPr="0039749E">
        <w:rPr>
          <w:rFonts w:cs="Times New Roman"/>
        </w:rPr>
        <w:t> 504 292 316</w:t>
      </w:r>
    </w:p>
    <w:p w14:paraId="1CC1859D" w14:textId="77777777" w:rsidR="00D60CDC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III Przedmiot zamówienia:</w:t>
      </w:r>
    </w:p>
    <w:p w14:paraId="50A43EC6" w14:textId="77777777" w:rsidR="00B20747" w:rsidRDefault="00B20747" w:rsidP="00B20747">
      <w:pPr>
        <w:jc w:val="both"/>
        <w:rPr>
          <w:rFonts w:cs="Times New Roman"/>
        </w:rPr>
      </w:pPr>
    </w:p>
    <w:p w14:paraId="4441051B" w14:textId="77777777" w:rsidR="00E850B4" w:rsidRPr="0039749E" w:rsidRDefault="00E850B4" w:rsidP="00E850B4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83420" w14:textId="77777777" w:rsidR="00C2641E" w:rsidRPr="0039749E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39749E" w:rsidRDefault="00F24574" w:rsidP="00D03637">
      <w:pPr>
        <w:jc w:val="both"/>
        <w:rPr>
          <w:rFonts w:cs="Times New Roman"/>
        </w:rPr>
      </w:pPr>
    </w:p>
    <w:p w14:paraId="46FCBB49" w14:textId="77777777" w:rsidR="00F9214A" w:rsidRPr="00722940" w:rsidRDefault="00F24574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 xml:space="preserve">Kod CPV </w:t>
      </w:r>
      <w:hyperlink r:id="rId10" w:history="1">
        <w:r w:rsidR="00F9214A" w:rsidRPr="00722940">
          <w:rPr>
            <w:rStyle w:val="Hipercze"/>
            <w:u w:val="none"/>
          </w:rPr>
          <w:t>92312212-0</w:t>
        </w:r>
      </w:hyperlink>
      <w:r w:rsidRPr="00722940">
        <w:rPr>
          <w:rFonts w:cs="Times New Roman"/>
        </w:rPr>
        <w:t xml:space="preserve"> – </w:t>
      </w:r>
      <w:r w:rsidR="00F9214A" w:rsidRPr="00722940">
        <w:rPr>
          <w:rFonts w:eastAsia="Times New Roman" w:cs="Times New Roman"/>
          <w:color w:val="auto"/>
          <w:bdr w:val="none" w:sz="0" w:space="0" w:color="auto"/>
        </w:rPr>
        <w:t xml:space="preserve">Usługi przygotowania podręczników szkoleniowych </w:t>
      </w:r>
    </w:p>
    <w:p w14:paraId="2D63C8B1" w14:textId="251C3E85" w:rsidR="00722940" w:rsidRDefault="0072294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>Kod CPV 80400000-8 – Usługi edukacji dla osób dorosłych i inne</w:t>
      </w:r>
    </w:p>
    <w:p w14:paraId="230C7A1C" w14:textId="77777777" w:rsidR="00D04890" w:rsidRPr="00F9214A" w:rsidRDefault="00D0489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</w:p>
    <w:p w14:paraId="6A4EEDE4" w14:textId="77777777" w:rsidR="00F24574" w:rsidRPr="0039749E" w:rsidRDefault="00F24574" w:rsidP="00D03637">
      <w:pPr>
        <w:jc w:val="both"/>
        <w:rPr>
          <w:rFonts w:cs="Times New Roman"/>
        </w:rPr>
      </w:pPr>
    </w:p>
    <w:p w14:paraId="71092A2D" w14:textId="77777777" w:rsidR="00F24574" w:rsidRPr="0039749E" w:rsidRDefault="00F24574" w:rsidP="00D03637">
      <w:pPr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lastRenderedPageBreak/>
        <w:t xml:space="preserve">V. </w:t>
      </w:r>
      <w:r w:rsidRPr="0039749E">
        <w:rPr>
          <w:rFonts w:cs="Times New Roman"/>
          <w:b/>
          <w:bCs/>
        </w:rPr>
        <w:t>Szczegółowy przedmiot zamówienia:</w:t>
      </w:r>
    </w:p>
    <w:p w14:paraId="07A4053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D7744FA" w14:textId="7F7627D3" w:rsidR="005C408C" w:rsidRDefault="005C408C" w:rsidP="005C408C">
      <w:pPr>
        <w:jc w:val="both"/>
        <w:rPr>
          <w:rFonts w:cs="Times New Roman"/>
        </w:rPr>
      </w:pPr>
      <w:r w:rsidRPr="0039749E">
        <w:rPr>
          <w:rFonts w:cs="Times New Roman"/>
        </w:rPr>
        <w:t>Szczegółowy opis przedmiotu zamówienia opisany został w załączniku nr 1 do SIWZ.</w:t>
      </w:r>
    </w:p>
    <w:p w14:paraId="41369A95" w14:textId="62BBDEE7" w:rsidR="00561DFB" w:rsidRPr="0039749E" w:rsidRDefault="00561DFB" w:rsidP="005C408C">
      <w:pPr>
        <w:jc w:val="both"/>
        <w:rPr>
          <w:rFonts w:cs="Times New Roman"/>
        </w:rPr>
      </w:pPr>
      <w:r>
        <w:rPr>
          <w:rFonts w:cs="Times New Roman"/>
        </w:rPr>
        <w:t>Termin realizacji zamówienia – 45 dni od dnia podpisania umowy.</w:t>
      </w:r>
    </w:p>
    <w:p w14:paraId="6C70B68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722940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722940">
        <w:rPr>
          <w:rFonts w:cs="Times New Roman"/>
        </w:rPr>
        <w:t>Podczas realizacji usługi konieczne jest:</w:t>
      </w:r>
    </w:p>
    <w:p w14:paraId="6E9A8FDC" w14:textId="5D0FAF30" w:rsidR="00F17800" w:rsidRPr="00722940" w:rsidRDefault="00F24574" w:rsidP="00AA3B9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722940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72254B41" w14:textId="03B5BEF8" w:rsidR="00F17800" w:rsidRPr="00722940" w:rsidRDefault="00F17800" w:rsidP="00AA3B9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72294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722940">
        <w:rPr>
          <w:rFonts w:ascii="Times New Roman" w:hAnsi="Times New Roman" w:cs="Times New Roman"/>
          <w:sz w:val="24"/>
          <w:szCs w:val="24"/>
        </w:rPr>
        <w:t xml:space="preserve">)” dla </w:t>
      </w:r>
      <w:r w:rsidR="00983C2F">
        <w:rPr>
          <w:rFonts w:ascii="Times New Roman" w:hAnsi="Times New Roman" w:cs="Times New Roman"/>
          <w:sz w:val="24"/>
          <w:szCs w:val="24"/>
        </w:rPr>
        <w:t>opracowania</w:t>
      </w:r>
      <w:r w:rsidRPr="007229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C7EA9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IV Opis warunków udziału w postępowaniu:</w:t>
      </w:r>
    </w:p>
    <w:p w14:paraId="577F19B7" w14:textId="77777777" w:rsidR="00CF7423" w:rsidRPr="0039749E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39749E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Warunkiem udziału w postępowaniu jest</w:t>
      </w:r>
      <w:r w:rsidR="001E15D5" w:rsidRPr="0039749E">
        <w:rPr>
          <w:rFonts w:cs="Times New Roman"/>
          <w:color w:val="auto"/>
        </w:rPr>
        <w:t>:</w:t>
      </w:r>
    </w:p>
    <w:p w14:paraId="217834CF" w14:textId="77777777" w:rsidR="00CF7423" w:rsidRPr="0039749E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39749E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39749E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39749E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39749E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397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s</w:t>
      </w:r>
      <w:r w:rsidR="00F24574" w:rsidRPr="0039749E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39749E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Cenę za przedmiot zamówienia Wykonawca przedstawia na formularzu </w:t>
      </w:r>
      <w:r w:rsidR="00AA6080" w:rsidRPr="0039749E">
        <w:rPr>
          <w:rFonts w:cs="Times New Roman"/>
        </w:rPr>
        <w:t xml:space="preserve">ofertowym </w:t>
      </w:r>
      <w:r w:rsidRPr="0039749E">
        <w:rPr>
          <w:rFonts w:cs="Times New Roman"/>
        </w:rPr>
        <w:t xml:space="preserve">stanowiącym załącznik nr </w:t>
      </w:r>
      <w:r w:rsidR="008D537A" w:rsidRPr="0039749E">
        <w:rPr>
          <w:rFonts w:cs="Times New Roman"/>
        </w:rPr>
        <w:t>2</w:t>
      </w:r>
      <w:r w:rsidRPr="0039749E">
        <w:rPr>
          <w:rFonts w:cs="Times New Roman"/>
        </w:rPr>
        <w:t xml:space="preserve"> do niniejszego zapytania.</w:t>
      </w:r>
    </w:p>
    <w:p w14:paraId="5C2686E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39749E" w:rsidRDefault="00F24574" w:rsidP="00AA3B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bCs/>
          <w:sz w:val="24"/>
          <w:szCs w:val="24"/>
          <w:lang w:eastAsia="en-US"/>
        </w:rPr>
        <w:t>Nie są powiązani osobowo lub kapitałowo z Zamawiającym.</w:t>
      </w:r>
    </w:p>
    <w:p w14:paraId="5E35C4FA" w14:textId="77777777" w:rsidR="00F24574" w:rsidRPr="0039749E" w:rsidRDefault="00F24574" w:rsidP="00AA3B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lastRenderedPageBreak/>
        <w:t xml:space="preserve">Wykonawca składa Oświadczenie potwierdzające spełnienie warunku w załączniku nr </w:t>
      </w:r>
      <w:r w:rsidR="00346125">
        <w:rPr>
          <w:rFonts w:cs="Times New Roman"/>
          <w:lang w:eastAsia="en-US"/>
        </w:rPr>
        <w:t>3</w:t>
      </w:r>
      <w:r w:rsidRPr="0039749E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39749E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Formular</w:t>
      </w:r>
      <w:r w:rsidR="00AA6080" w:rsidRPr="0039749E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39749E">
        <w:rPr>
          <w:rFonts w:ascii="Times New Roman" w:hAnsi="Times New Roman" w:cs="Times New Roman"/>
          <w:sz w:val="24"/>
          <w:szCs w:val="24"/>
        </w:rPr>
        <w:t>e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nia </w:t>
      </w:r>
      <w:r w:rsidRPr="0039749E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39749E">
        <w:rPr>
          <w:rFonts w:ascii="Times New Roman" w:hAnsi="Times New Roman" w:cs="Times New Roman"/>
          <w:sz w:val="24"/>
          <w:szCs w:val="24"/>
        </w:rPr>
        <w:t>f</w:t>
      </w:r>
      <w:r w:rsidRPr="0039749E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39749E">
        <w:rPr>
          <w:rFonts w:ascii="Times New Roman" w:hAnsi="Times New Roman" w:cs="Times New Roman"/>
          <w:sz w:val="24"/>
          <w:szCs w:val="24"/>
        </w:rPr>
        <w:t>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39749E" w:rsidRDefault="00CF7423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39749E" w:rsidRDefault="00320542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Zgoda na przetwarzanie danych osobo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5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 w:rsidRPr="0039749E">
        <w:rPr>
          <w:rFonts w:cs="Times New Roman"/>
          <w:lang w:eastAsia="en-US"/>
        </w:rPr>
        <w:t> </w:t>
      </w:r>
      <w:r w:rsidRPr="0039749E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60397689" w:rsidR="00F24574" w:rsidRPr="0039749E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DF27DD">
        <w:rPr>
          <w:rFonts w:cs="Times New Roman"/>
          <w:color w:val="auto"/>
        </w:rPr>
        <w:t xml:space="preserve">Ofertę należy złożyć </w:t>
      </w:r>
      <w:r w:rsidR="00F24574" w:rsidRPr="00DF27DD">
        <w:rPr>
          <w:rFonts w:cs="Times New Roman"/>
          <w:color w:val="auto"/>
        </w:rPr>
        <w:t xml:space="preserve">w terminie do dnia </w:t>
      </w:r>
      <w:r w:rsidR="00983C2F">
        <w:rPr>
          <w:rFonts w:cs="Times New Roman"/>
          <w:b/>
          <w:color w:val="auto"/>
          <w:u w:val="single"/>
        </w:rPr>
        <w:t>5</w:t>
      </w:r>
      <w:r w:rsidR="00DF27DD" w:rsidRPr="00DF27DD">
        <w:rPr>
          <w:rFonts w:cs="Times New Roman"/>
          <w:b/>
          <w:color w:val="auto"/>
          <w:u w:val="single"/>
        </w:rPr>
        <w:t xml:space="preserve"> listopada 2019 </w:t>
      </w:r>
      <w:r w:rsidR="00AA6080" w:rsidRPr="00DF27DD">
        <w:rPr>
          <w:rFonts w:cs="Times New Roman"/>
          <w:b/>
          <w:color w:val="auto"/>
          <w:u w:val="single"/>
        </w:rPr>
        <w:t xml:space="preserve"> </w:t>
      </w:r>
      <w:r w:rsidR="00F24574" w:rsidRPr="00DF27DD">
        <w:rPr>
          <w:rFonts w:cs="Times New Roman"/>
          <w:b/>
          <w:color w:val="auto"/>
          <w:u w:val="single"/>
        </w:rPr>
        <w:t xml:space="preserve"> roku do godz. </w:t>
      </w:r>
      <w:r w:rsidR="00DF27DD" w:rsidRPr="00DF27DD">
        <w:rPr>
          <w:rFonts w:cs="Times New Roman"/>
          <w:b/>
          <w:color w:val="auto"/>
          <w:u w:val="single"/>
        </w:rPr>
        <w:t>12</w:t>
      </w:r>
      <w:r w:rsidR="00F24574" w:rsidRPr="00DF27DD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39749E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Oferty </w:t>
      </w:r>
      <w:r w:rsidR="00BD1304" w:rsidRPr="0039749E">
        <w:rPr>
          <w:rFonts w:cs="Times New Roman"/>
          <w:color w:val="auto"/>
        </w:rPr>
        <w:t>można</w:t>
      </w:r>
      <w:r w:rsidRPr="0039749E">
        <w:rPr>
          <w:rFonts w:cs="Times New Roman"/>
          <w:color w:val="auto"/>
        </w:rPr>
        <w:t xml:space="preserve"> składać drogą mailową</w:t>
      </w:r>
      <w:r w:rsidR="00BD1304" w:rsidRPr="0039749E">
        <w:rPr>
          <w:rFonts w:cs="Times New Roman"/>
          <w:color w:val="auto"/>
        </w:rPr>
        <w:t xml:space="preserve"> na adres: </w:t>
      </w:r>
      <w:hyperlink r:id="rId11" w:history="1">
        <w:r w:rsidR="00BD1304" w:rsidRPr="0039749E">
          <w:rPr>
            <w:rStyle w:val="Hipercze"/>
            <w:rFonts w:cs="Times New Roman"/>
          </w:rPr>
          <w:t>mbezak@ksse.com.pl</w:t>
        </w:r>
      </w:hyperlink>
      <w:r w:rsidR="00BD1304" w:rsidRPr="0039749E">
        <w:rPr>
          <w:rStyle w:val="Hipercze"/>
          <w:rFonts w:cs="Times New Roman"/>
        </w:rPr>
        <w:t>,</w:t>
      </w:r>
      <w:r w:rsidR="00BD1304" w:rsidRPr="0039749E">
        <w:rPr>
          <w:rStyle w:val="Hipercze"/>
          <w:rFonts w:cs="Times New Roman"/>
          <w:u w:val="none"/>
        </w:rPr>
        <w:t xml:space="preserve"> z</w:t>
      </w:r>
      <w:r w:rsidRPr="0039749E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39749E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BIURO PROJEKTU</w:t>
      </w:r>
    </w:p>
    <w:p w14:paraId="64DADD6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39749E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30A63F8C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74E09C32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67D52F29" w14:textId="77777777" w:rsidR="0018118E" w:rsidRPr="0039749E" w:rsidRDefault="0018118E" w:rsidP="00D03637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>tel. + 48</w:t>
      </w:r>
      <w:r w:rsidR="00421D76" w:rsidRPr="0039749E">
        <w:rPr>
          <w:rFonts w:cs="Times New Roman"/>
          <w:shd w:val="clear" w:color="auto" w:fill="FFFFFF"/>
        </w:rPr>
        <w:t> 504 292 316</w:t>
      </w:r>
      <w:r w:rsidRPr="0039749E">
        <w:rPr>
          <w:rFonts w:cs="Times New Roman"/>
        </w:rPr>
        <w:br/>
        <w:t xml:space="preserve">e-mail: </w:t>
      </w:r>
      <w:hyperlink r:id="rId12" w:history="1">
        <w:r w:rsidRPr="0039749E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39749E" w:rsidRDefault="0018118E" w:rsidP="00D03637">
      <w:pPr>
        <w:rPr>
          <w:rFonts w:cs="Times New Roman"/>
        </w:rPr>
      </w:pPr>
    </w:p>
    <w:p w14:paraId="40398F8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lastRenderedPageBreak/>
        <w:t>Osoba do kontaktu:</w:t>
      </w:r>
    </w:p>
    <w:p w14:paraId="7B44F67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 xml:space="preserve">Monika </w:t>
      </w:r>
      <w:proofErr w:type="spellStart"/>
      <w:r w:rsidRPr="0039749E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M: +48</w:t>
      </w:r>
      <w:r w:rsidR="00421D76" w:rsidRPr="0039749E">
        <w:rPr>
          <w:rFonts w:cs="Times New Roman"/>
        </w:rPr>
        <w:t> 504 292 316</w:t>
      </w:r>
    </w:p>
    <w:p w14:paraId="2F739B57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VII </w:t>
      </w:r>
      <w:r w:rsidRPr="0039749E">
        <w:rPr>
          <w:rFonts w:cs="Times New Roman"/>
          <w:b/>
          <w:bCs/>
        </w:rPr>
        <w:t>Kryterium wyboru oferty:</w:t>
      </w:r>
    </w:p>
    <w:p w14:paraId="0C4E26D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bookmarkStart w:id="0" w:name="_GoBack"/>
      <w:r w:rsidRPr="0039749E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39749E" w:rsidRDefault="00CF7423" w:rsidP="00AA3B9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39749E" w:rsidRDefault="00CF7423" w:rsidP="00AA3B9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Kryteria:</w:t>
      </w:r>
    </w:p>
    <w:p w14:paraId="06096648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39749E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39749E" w:rsidRDefault="00CF7423" w:rsidP="00AA3B9D">
      <w:pPr>
        <w:pStyle w:val="CM9"/>
        <w:numPr>
          <w:ilvl w:val="0"/>
          <w:numId w:val="20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39749E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39749E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39749E" w:rsidRDefault="00CF7423" w:rsidP="00AA3B9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39749E" w:rsidRDefault="00CF7423" w:rsidP="00AA3B9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3F12C9" w:rsidRPr="0039749E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9749E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39749E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39749E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>Ad. 2. Doświadczenie Wykonawcy</w:t>
      </w:r>
    </w:p>
    <w:p w14:paraId="53E06896" w14:textId="77777777" w:rsidR="0039749E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6D0055" w:rsidRDefault="00F24574" w:rsidP="00D03637">
      <w:pPr>
        <w:autoSpaceDE w:val="0"/>
        <w:autoSpaceDN w:val="0"/>
        <w:jc w:val="both"/>
        <w:rPr>
          <w:rFonts w:cs="Times New Roman"/>
        </w:rPr>
      </w:pPr>
      <w:r w:rsidRPr="006D0055">
        <w:rPr>
          <w:rFonts w:cs="Times New Roman"/>
        </w:rPr>
        <w:t xml:space="preserve">Doświadczenie </w:t>
      </w:r>
      <w:r w:rsidR="00AA6080" w:rsidRPr="006D0055">
        <w:rPr>
          <w:rFonts w:cs="Times New Roman"/>
        </w:rPr>
        <w:t xml:space="preserve">Wykonawcy </w:t>
      </w:r>
      <w:r w:rsidRPr="006D0055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6D0055" w:rsidRDefault="00421D76" w:rsidP="00421D76">
      <w:pPr>
        <w:jc w:val="both"/>
        <w:rPr>
          <w:rFonts w:cs="Times New Roman"/>
          <w:b/>
        </w:rPr>
      </w:pPr>
    </w:p>
    <w:p w14:paraId="7512094D" w14:textId="1C0D0843" w:rsidR="00421D76" w:rsidRPr="006D0055" w:rsidRDefault="00BD1304" w:rsidP="00BD1304">
      <w:pPr>
        <w:jc w:val="both"/>
        <w:rPr>
          <w:rFonts w:cs="Times New Roman"/>
        </w:rPr>
      </w:pPr>
      <w:r w:rsidRPr="006D0055">
        <w:rPr>
          <w:rFonts w:cs="Times New Roman"/>
        </w:rPr>
        <w:t xml:space="preserve">a) </w:t>
      </w:r>
      <w:r w:rsidR="00474A61" w:rsidRPr="006D0055">
        <w:rPr>
          <w:rFonts w:cs="Times New Roman"/>
        </w:rPr>
        <w:t xml:space="preserve">doświadczenie </w:t>
      </w:r>
      <w:r w:rsidR="008D537A" w:rsidRPr="006D0055">
        <w:rPr>
          <w:rFonts w:cs="Times New Roman"/>
        </w:rPr>
        <w:t>zawodow</w:t>
      </w:r>
      <w:r w:rsidR="00474A61" w:rsidRPr="006D0055">
        <w:rPr>
          <w:rFonts w:cs="Times New Roman"/>
        </w:rPr>
        <w:t>e</w:t>
      </w:r>
      <w:r w:rsidR="00D04890" w:rsidRPr="006D0055">
        <w:rPr>
          <w:rFonts w:cs="Times New Roman"/>
        </w:rPr>
        <w:t xml:space="preserve"> w branży motoryzacyjnej</w:t>
      </w:r>
      <w:r w:rsidR="008D537A" w:rsidRPr="006D0055">
        <w:rPr>
          <w:rFonts w:cs="Times New Roman"/>
        </w:rPr>
        <w:t xml:space="preserve"> lub konsultingowej</w:t>
      </w:r>
      <w:r w:rsidR="00D04890" w:rsidRPr="006D0055">
        <w:rPr>
          <w:rFonts w:cs="Times New Roman"/>
        </w:rPr>
        <w:t>/doradczej</w:t>
      </w:r>
      <w:r w:rsidR="008D537A" w:rsidRPr="006D0055">
        <w:rPr>
          <w:rFonts w:cs="Times New Roman"/>
        </w:rPr>
        <w:t xml:space="preserve"> świadczącej usługi dla sektora motoryzacyjnego</w:t>
      </w:r>
      <w:r w:rsidR="00BC19D0">
        <w:rPr>
          <w:rFonts w:cs="Times New Roman"/>
        </w:rPr>
        <w:t>:</w:t>
      </w:r>
    </w:p>
    <w:p w14:paraId="4FFBB9E5" w14:textId="77777777" w:rsidR="00CF7423" w:rsidRPr="006D0055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  <w:r w:rsidRPr="006D0055">
        <w:rPr>
          <w:rStyle w:val="yiv448291655apple-style-span"/>
          <w:rFonts w:cs="Times New Roman"/>
        </w:rPr>
        <w:t>Punktacja:</w:t>
      </w:r>
    </w:p>
    <w:p w14:paraId="27F6D721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1E0EBCC4" w:rsidR="00F24574" w:rsidRPr="0039749E" w:rsidRDefault="00F24574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DF27DD">
        <w:rPr>
          <w:rStyle w:val="yiv448291655apple-style-span"/>
          <w:rFonts w:ascii="Times New Roman" w:hAnsi="Times New Roman" w:cs="Times New Roman"/>
          <w:sz w:val="24"/>
          <w:szCs w:val="24"/>
        </w:rPr>
        <w:t>3</w:t>
      </w: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1B45A8" w:rsidRPr="006D0055">
        <w:rPr>
          <w:rFonts w:ascii="Times New Roman" w:hAnsi="Times New Roman" w:cs="Times New Roman"/>
          <w:sz w:val="24"/>
          <w:szCs w:val="24"/>
        </w:rPr>
        <w:t>doświadczenia zawod</w:t>
      </w:r>
      <w:r w:rsidR="00337557" w:rsidRPr="006D0055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1B45A8" w:rsidRPr="006D0055">
        <w:rPr>
          <w:rFonts w:ascii="Times New Roman" w:hAnsi="Times New Roman" w:cs="Times New Roman"/>
          <w:sz w:val="24"/>
          <w:szCs w:val="24"/>
        </w:rPr>
        <w:t>lub firmie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="0018118E" w:rsidRPr="0039749E">
        <w:rPr>
          <w:rFonts w:ascii="Times New Roman" w:hAnsi="Times New Roman" w:cs="Times New Roman"/>
          <w:sz w:val="24"/>
          <w:szCs w:val="24"/>
        </w:rPr>
        <w:t>: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>0</w:t>
      </w:r>
      <w:r w:rsidR="00D03637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34F74F7B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</w:t>
      </w:r>
      <w:r w:rsidR="00DF27DD">
        <w:rPr>
          <w:rStyle w:val="yiv448291655apple-style-span"/>
          <w:rFonts w:ascii="Times New Roman" w:hAnsi="Times New Roman" w:cs="Times New Roman"/>
          <w:sz w:val="24"/>
          <w:szCs w:val="24"/>
        </w:rPr>
        <w:t>4-6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23637A69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7-10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54B0F2E7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lastRenderedPageBreak/>
        <w:t xml:space="preserve">powyżej 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3 p. </w:t>
      </w:r>
    </w:p>
    <w:p w14:paraId="05300A1B" w14:textId="4AAABA82" w:rsidR="00B3238B" w:rsidRPr="0039749E" w:rsidRDefault="00BD1304" w:rsidP="00B3238B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b) </w:t>
      </w:r>
      <w:r w:rsidR="00474A61">
        <w:rPr>
          <w:rFonts w:cs="Times New Roman"/>
        </w:rPr>
        <w:t>doświadczenie</w:t>
      </w:r>
      <w:r w:rsidR="00474A61">
        <w:rPr>
          <w:rStyle w:val="yiv448291655apple-style-span"/>
          <w:rFonts w:cs="Times New Roman"/>
        </w:rPr>
        <w:t xml:space="preserve"> </w:t>
      </w:r>
      <w:r w:rsidR="00E20EE9">
        <w:rPr>
          <w:rStyle w:val="yiv448291655apple-style-span"/>
          <w:rFonts w:cs="Times New Roman"/>
        </w:rPr>
        <w:t>zawodowe w edukacji/oświacie:</w:t>
      </w:r>
    </w:p>
    <w:p w14:paraId="1F004EA1" w14:textId="77777777" w:rsidR="004226BC" w:rsidRPr="0039749E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39749E" w:rsidRDefault="004226BC" w:rsidP="004226BC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34EDD56B" w14:textId="77777777" w:rsidR="004226BC" w:rsidRPr="0039749E" w:rsidRDefault="004226BC" w:rsidP="00B3238B">
      <w:pPr>
        <w:jc w:val="both"/>
        <w:rPr>
          <w:rFonts w:cs="Times New Roman"/>
        </w:rPr>
      </w:pPr>
    </w:p>
    <w:p w14:paraId="2321278A" w14:textId="60FA6A2C" w:rsidR="00B3238B" w:rsidRPr="0039749E" w:rsidRDefault="00B3238B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Mniej niż 2 lata </w:t>
      </w:r>
      <w:r w:rsidR="001B45A8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1B45A8" w:rsidRPr="00E20EE9">
        <w:t xml:space="preserve"> </w:t>
      </w:r>
      <w:r w:rsidR="00E850B4" w:rsidRPr="00E20EE9">
        <w:t xml:space="preserve">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9F69F6A" w14:textId="08FF26E6" w:rsidR="00B3238B" w:rsidRDefault="00B3238B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2 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-3 lata </w:t>
      </w:r>
      <w:r w:rsidR="00E850B4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E850B4" w:rsidRPr="00E20EE9">
        <w:t xml:space="preserve"> 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1D419471" w14:textId="3F83EF24" w:rsidR="00E850B4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</w:rPr>
        <w:t>lata doświadczenia</w:t>
      </w:r>
      <w:r w:rsidRPr="00E20EE9">
        <w:t xml:space="preserve"> 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54C5E3AB" w14:textId="0E55C986" w:rsidR="001B45A8" w:rsidRPr="0039749E" w:rsidRDefault="001B45A8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50B4">
        <w:rPr>
          <w:rFonts w:ascii="Times New Roman" w:hAnsi="Times New Roman" w:cs="Times New Roman"/>
          <w:sz w:val="24"/>
          <w:szCs w:val="24"/>
        </w:rPr>
        <w:t>5 lat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E850B4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E850B4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E20EE9" w:rsidRPr="00E20EE9">
        <w:t xml:space="preserve">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="00E850B4">
        <w:rPr>
          <w:rStyle w:val="yiv448291655apple-style-span"/>
          <w:rFonts w:ascii="Times New Roman" w:hAnsi="Times New Roman" w:cs="Times New Roman"/>
          <w:sz w:val="24"/>
          <w:szCs w:val="24"/>
        </w:rPr>
        <w:t>: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3 p</w:t>
      </w:r>
    </w:p>
    <w:p w14:paraId="154E8DE3" w14:textId="62E8A59E" w:rsidR="00421D76" w:rsidRPr="0039749E" w:rsidRDefault="005677C5" w:rsidP="00421D76">
      <w:pPr>
        <w:jc w:val="both"/>
        <w:rPr>
          <w:rFonts w:cs="Times New Roman"/>
        </w:rPr>
      </w:pPr>
      <w:r w:rsidRPr="0039749E">
        <w:rPr>
          <w:rFonts w:cs="Times New Roman"/>
          <w:highlight w:val="green"/>
        </w:rPr>
        <w:br/>
      </w:r>
      <w:r w:rsidR="00421D76" w:rsidRPr="0039749E">
        <w:rPr>
          <w:rFonts w:cs="Times New Roman"/>
        </w:rPr>
        <w:t xml:space="preserve">c) </w:t>
      </w:r>
      <w:r w:rsidR="0039749E" w:rsidRPr="0039749E">
        <w:rPr>
          <w:rFonts w:cs="Times New Roman"/>
        </w:rPr>
        <w:t xml:space="preserve">doświadczenie związane </w:t>
      </w:r>
      <w:r w:rsidR="00E850B4">
        <w:rPr>
          <w:rFonts w:cs="Times New Roman"/>
        </w:rPr>
        <w:t>z uczestnictwem w procesie przygotowania i zgłaszania nowych kwalifikacji do Zintegrowanego Systemu Kwalifikacji:</w:t>
      </w:r>
    </w:p>
    <w:p w14:paraId="01A5F1EB" w14:textId="77777777" w:rsidR="00421D76" w:rsidRPr="0039749E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39749E" w:rsidRDefault="00421D76" w:rsidP="00421D76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02A5669" w14:textId="182B8192" w:rsidR="00421D76" w:rsidRPr="0039749E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mniej niż </w:t>
      </w:r>
      <w:r w:rsidR="0039749E" w:rsidRPr="0039749E">
        <w:rPr>
          <w:rFonts w:ascii="Times New Roman" w:hAnsi="Times New Roman" w:cs="Times New Roman"/>
          <w:sz w:val="24"/>
          <w:szCs w:val="24"/>
        </w:rPr>
        <w:t>3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Kwalifikacji: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 0 p.</w:t>
      </w:r>
    </w:p>
    <w:p w14:paraId="527134D3" w14:textId="219EEB29" w:rsidR="00E850B4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0B4">
        <w:rPr>
          <w:rFonts w:ascii="Times New Roman" w:hAnsi="Times New Roman" w:cs="Times New Roman"/>
          <w:sz w:val="24"/>
          <w:szCs w:val="24"/>
        </w:rPr>
        <w:t>Udział w 3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– </w:t>
      </w:r>
      <w:r w:rsidRPr="00E850B4">
        <w:rPr>
          <w:rFonts w:ascii="Times New Roman" w:hAnsi="Times New Roman" w:cs="Times New Roman"/>
          <w:sz w:val="24"/>
          <w:szCs w:val="24"/>
        </w:rPr>
        <w:t>4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przygotowania i zgłoszeniu nowej kwalifikacji do Zintegrowanego Systemu Kwalifikacji: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09EFD796" w14:textId="5752DB33" w:rsidR="0039749E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BC19D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C19D0">
        <w:rPr>
          <w:rFonts w:ascii="Times New Roman" w:hAnsi="Times New Roman" w:cs="Times New Roman"/>
          <w:sz w:val="24"/>
          <w:szCs w:val="24"/>
        </w:rPr>
        <w:t xml:space="preserve"> – 6 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: </w:t>
      </w:r>
      <w:r w:rsidR="00BC19D0">
        <w:rPr>
          <w:rFonts w:ascii="Times New Roman" w:hAnsi="Times New Roman" w:cs="Times New Roman"/>
          <w:sz w:val="24"/>
          <w:szCs w:val="24"/>
        </w:rPr>
        <w:t>2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7B6F8089" w14:textId="7FA303C6" w:rsidR="00BC19D0" w:rsidRPr="00E850B4" w:rsidRDefault="00BC19D0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więcej niż 6 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</w:t>
      </w:r>
      <w:r w:rsidRPr="00E850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0B4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1AAA10D1" w14:textId="0BE220EB" w:rsidR="000307B0" w:rsidRPr="0039749E" w:rsidRDefault="00337557" w:rsidP="00DF27DD">
      <w:pPr>
        <w:jc w:val="both"/>
        <w:rPr>
          <w:rFonts w:cs="Times New Roman"/>
        </w:rPr>
      </w:pPr>
      <w:r w:rsidRPr="00337557">
        <w:rPr>
          <w:rFonts w:cs="Times New Roman"/>
          <w:highlight w:val="green"/>
        </w:rPr>
        <w:br/>
      </w:r>
      <w:r w:rsidR="000307B0" w:rsidRPr="0039749E">
        <w:rPr>
          <w:rFonts w:cs="Times New Roman"/>
        </w:rPr>
        <w:t xml:space="preserve">Maksymalna liczba punktów do zdobycia w zakresie doświadczenia wykonawcy: </w:t>
      </w:r>
      <w:r w:rsidR="00DF27DD">
        <w:rPr>
          <w:rFonts w:cs="Times New Roman"/>
        </w:rPr>
        <w:t>9</w:t>
      </w:r>
      <w:r w:rsidR="000307B0" w:rsidRPr="0039749E">
        <w:rPr>
          <w:rFonts w:cs="Times New Roman"/>
        </w:rPr>
        <w:t xml:space="preserve"> punktów.</w:t>
      </w:r>
    </w:p>
    <w:p w14:paraId="0953CFA3" w14:textId="77777777" w:rsidR="000307B0" w:rsidRPr="0039749E" w:rsidRDefault="000307B0" w:rsidP="000307B0">
      <w:pPr>
        <w:rPr>
          <w:rFonts w:cs="Times New Roman"/>
        </w:rPr>
      </w:pPr>
    </w:p>
    <w:p w14:paraId="6F514C0C" w14:textId="03751B65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Doświadczenie Wykonawca potwierdza na formularzu stanowiącym załącznik nr </w:t>
      </w:r>
      <w:r w:rsidR="0039749E" w:rsidRPr="0039749E">
        <w:rPr>
          <w:rFonts w:cs="Times New Roman"/>
        </w:rPr>
        <w:t>3</w:t>
      </w:r>
      <w:r w:rsidRPr="0039749E">
        <w:rPr>
          <w:rFonts w:cs="Times New Roman"/>
        </w:rPr>
        <w:t xml:space="preserve">, dodatkowo </w:t>
      </w:r>
      <w:r w:rsidR="00AA6080" w:rsidRPr="0039749E">
        <w:rPr>
          <w:rFonts w:cs="Times New Roman"/>
        </w:rPr>
        <w:t>należy dołączyć</w:t>
      </w:r>
      <w:r w:rsidRPr="0039749E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39749E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39749E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Wo</w:t>
      </w:r>
      <w:proofErr w:type="spellEnd"/>
      <w:r w:rsidRPr="0039749E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</w:rPr>
        <w:t xml:space="preserve">              </w:t>
      </w:r>
      <w:proofErr w:type="spellStart"/>
      <w:r w:rsidRPr="0039749E">
        <w:rPr>
          <w:rFonts w:cs="Times New Roman"/>
          <w:color w:val="auto"/>
          <w:lang w:val="de-DE"/>
        </w:rPr>
        <w:t>Pmin</w:t>
      </w:r>
      <w:proofErr w:type="spellEnd"/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proofErr w:type="spellStart"/>
      <w:r w:rsidRPr="0039749E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  <w:r w:rsidRPr="0039749E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</w:p>
    <w:p w14:paraId="5C0997C1" w14:textId="40B87EC5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   </w:t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="00DF27DD">
        <w:rPr>
          <w:rFonts w:cs="Times New Roman"/>
          <w:color w:val="auto"/>
        </w:rPr>
        <w:t>9</w:t>
      </w:r>
    </w:p>
    <w:p w14:paraId="770FAC7D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  </w:t>
      </w:r>
    </w:p>
    <w:p w14:paraId="743E3F97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n - numer oferty</w:t>
      </w:r>
    </w:p>
    <w:p w14:paraId="7863668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Pmin</w:t>
      </w:r>
      <w:proofErr w:type="spellEnd"/>
      <w:r w:rsidRPr="0039749E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– cena oferty rozpatrywanej</w:t>
      </w:r>
    </w:p>
    <w:p w14:paraId="14981D79" w14:textId="4942B20F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Dn</w:t>
      </w:r>
      <w:proofErr w:type="spellEnd"/>
      <w:r w:rsidRPr="0039749E">
        <w:rPr>
          <w:rFonts w:cs="Times New Roman"/>
          <w:color w:val="auto"/>
        </w:rPr>
        <w:t xml:space="preserve"> – ocena rozpatrywanej oferty w zakresie kryterium doświadczenia (0-</w:t>
      </w:r>
      <w:r w:rsidR="00DF27DD">
        <w:rPr>
          <w:rFonts w:cs="Times New Roman"/>
          <w:color w:val="auto"/>
        </w:rPr>
        <w:t>9</w:t>
      </w:r>
      <w:r w:rsidRPr="0039749E">
        <w:rPr>
          <w:rFonts w:cs="Times New Roman"/>
          <w:color w:val="auto"/>
        </w:rPr>
        <w:t xml:space="preserve"> pkt.)</w:t>
      </w:r>
    </w:p>
    <w:p w14:paraId="2AAF6AF3" w14:textId="77777777" w:rsidR="000307B0" w:rsidRPr="0039749E" w:rsidRDefault="000307B0" w:rsidP="000307B0">
      <w:pPr>
        <w:rPr>
          <w:rFonts w:cs="Times New Roman"/>
        </w:rPr>
      </w:pPr>
    </w:p>
    <w:bookmarkEnd w:id="0"/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3C9FB3B4" w14:textId="77777777" w:rsidR="00722940" w:rsidRDefault="00722940" w:rsidP="00D03637">
      <w:pPr>
        <w:jc w:val="both"/>
        <w:rPr>
          <w:rFonts w:cs="Times New Roman"/>
        </w:rPr>
      </w:pPr>
    </w:p>
    <w:p w14:paraId="61FDB8C4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VIII Termin publikacji oceny nadesłanych ofert</w:t>
      </w:r>
    </w:p>
    <w:p w14:paraId="5DA61DA1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</w:rPr>
        <w:t xml:space="preserve">Informacja o rozstrzygnięciu </w:t>
      </w:r>
      <w:r w:rsidR="00B65FE8" w:rsidRPr="0039749E">
        <w:rPr>
          <w:rFonts w:cs="Times New Roman"/>
        </w:rPr>
        <w:t xml:space="preserve">postepowania </w:t>
      </w:r>
      <w:r w:rsidRPr="0039749E">
        <w:rPr>
          <w:rFonts w:cs="Times New Roman"/>
        </w:rPr>
        <w:t>zostanie umieszczona w</w:t>
      </w:r>
      <w:r w:rsidRPr="0039749E">
        <w:rPr>
          <w:rFonts w:cs="Times New Roman"/>
          <w:b/>
        </w:rPr>
        <w:t xml:space="preserve"> </w:t>
      </w:r>
      <w:r w:rsidRPr="0039749E">
        <w:rPr>
          <w:rFonts w:cs="Times New Roman"/>
          <w:lang w:eastAsia="en-US"/>
        </w:rPr>
        <w:t>Bazie Konkurencyjności (</w:t>
      </w:r>
      <w:r w:rsidRPr="0039749E">
        <w:rPr>
          <w:rFonts w:cs="Times New Roman"/>
          <w:color w:val="0000FF"/>
          <w:lang w:eastAsia="en-US"/>
        </w:rPr>
        <w:t>www.bazakonkurencyjnosci.funduszeeuropejskie.gov.pl</w:t>
      </w:r>
      <w:r w:rsidRPr="0039749E">
        <w:rPr>
          <w:rFonts w:cs="Times New Roman"/>
          <w:lang w:eastAsia="en-US"/>
        </w:rPr>
        <w:t xml:space="preserve">) </w:t>
      </w:r>
      <w:r w:rsidR="00B65FE8" w:rsidRPr="0039749E">
        <w:rPr>
          <w:rFonts w:cs="Times New Roman"/>
          <w:lang w:eastAsia="en-US"/>
        </w:rPr>
        <w:t xml:space="preserve">oraz opublikowana na stronie internetowej </w:t>
      </w:r>
      <w:hyperlink r:id="rId13" w:history="1">
        <w:r w:rsidR="00B65FE8" w:rsidRPr="0039749E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39749E">
        <w:rPr>
          <w:rFonts w:cs="Times New Roman"/>
          <w:lang w:eastAsia="en-US"/>
        </w:rPr>
        <w:t>.</w:t>
      </w:r>
    </w:p>
    <w:p w14:paraId="44378B24" w14:textId="77777777" w:rsidR="00B65FE8" w:rsidRPr="0039749E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39749E">
        <w:rPr>
          <w:rFonts w:ascii="Times New Roman" w:hAnsi="Times New Roman" w:cs="Times New Roman"/>
          <w:color w:val="auto"/>
        </w:rPr>
        <w:t xml:space="preserve"> </w:t>
      </w:r>
      <w:r w:rsidRPr="0039749E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39749E">
        <w:rPr>
          <w:rFonts w:ascii="Times New Roman" w:hAnsi="Times New Roman" w:cs="Times New Roman"/>
          <w:color w:val="auto"/>
        </w:rPr>
        <w:t>odwołań</w:t>
      </w:r>
      <w:proofErr w:type="spellEnd"/>
      <w:r w:rsidRPr="0039749E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9749E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39749E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Pr="0039749E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br w:type="column"/>
      </w:r>
      <w:r w:rsidR="00F24574" w:rsidRPr="0039749E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 xml:space="preserve">Załącznik nr </w:t>
      </w:r>
      <w:r w:rsidR="000B7065">
        <w:rPr>
          <w:rFonts w:cs="Times New Roman"/>
          <w:b/>
          <w:bCs/>
        </w:rPr>
        <w:t>2</w:t>
      </w:r>
      <w:r w:rsidRPr="0039749E">
        <w:rPr>
          <w:rFonts w:cs="Times New Roman"/>
          <w:b/>
          <w:bCs/>
        </w:rPr>
        <w:t>:</w:t>
      </w:r>
    </w:p>
    <w:p w14:paraId="6935E40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12974154" w:rsidR="001A2B8E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Formularz ofertowy </w:t>
      </w:r>
      <w:r w:rsidRPr="0039749E">
        <w:rPr>
          <w:rFonts w:cs="Times New Roman"/>
          <w:b/>
          <w:bCs/>
        </w:rPr>
        <w:t>Zapytania ofertowego nr</w:t>
      </w:r>
      <w:r w:rsidR="00421D76" w:rsidRPr="0039749E">
        <w:rPr>
          <w:rFonts w:cs="Times New Roman"/>
          <w:b/>
          <w:bCs/>
        </w:rPr>
        <w:t xml:space="preserve"> </w:t>
      </w:r>
      <w:r w:rsidR="004F5EE3">
        <w:rPr>
          <w:rFonts w:cs="Times New Roman"/>
          <w:b/>
          <w:bCs/>
        </w:rPr>
        <w:t>15</w:t>
      </w:r>
      <w:r w:rsidR="00722940">
        <w:rPr>
          <w:rFonts w:cs="Times New Roman"/>
          <w:b/>
          <w:bCs/>
        </w:rPr>
        <w:t>/</w:t>
      </w:r>
      <w:r w:rsidR="001A2B8E" w:rsidRPr="0039749E">
        <w:rPr>
          <w:rFonts w:cs="Times New Roman"/>
          <w:b/>
        </w:rPr>
        <w:t xml:space="preserve"> UDA-POWR.02.12.00-00-SR01/17-00 </w:t>
      </w:r>
      <w:r w:rsidRPr="0039749E">
        <w:rPr>
          <w:rFonts w:cs="Times New Roman"/>
        </w:rPr>
        <w:t>projektu</w:t>
      </w:r>
      <w:r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>„</w:t>
      </w:r>
      <w:r w:rsidR="001A2B8E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39749E">
        <w:rPr>
          <w:rFonts w:cs="Times New Roman"/>
          <w:color w:val="auto"/>
        </w:rPr>
        <w:t>elektromobilności</w:t>
      </w:r>
      <w:proofErr w:type="spellEnd"/>
      <w:r w:rsidR="001A2B8E" w:rsidRPr="0039749E">
        <w:rPr>
          <w:rFonts w:cs="Times New Roman"/>
          <w:color w:val="auto"/>
        </w:rPr>
        <w:t>)”</w:t>
      </w:r>
    </w:p>
    <w:p w14:paraId="0F4C625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3BBF1960" w14:textId="77777777" w:rsidR="00E26DAA" w:rsidRPr="0039749E" w:rsidRDefault="00E26DAA" w:rsidP="00E26DAA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5971C77E" w14:textId="77777777" w:rsidR="00421D76" w:rsidRPr="0039749E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39749E" w14:paraId="34D9A151" w14:textId="77777777" w:rsidTr="00474A61">
        <w:tc>
          <w:tcPr>
            <w:tcW w:w="534" w:type="dxa"/>
          </w:tcPr>
          <w:p w14:paraId="601A964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Nazwa </w:t>
            </w:r>
            <w:r w:rsidR="001A2B8E" w:rsidRPr="0039749E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AB8902F" w14:textId="77777777" w:rsidTr="00474A61">
        <w:tc>
          <w:tcPr>
            <w:tcW w:w="534" w:type="dxa"/>
          </w:tcPr>
          <w:p w14:paraId="1C0E75D9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71A74110" w14:textId="77777777" w:rsidTr="00474A61">
        <w:tc>
          <w:tcPr>
            <w:tcW w:w="534" w:type="dxa"/>
          </w:tcPr>
          <w:p w14:paraId="65800542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55195E3C" w14:textId="77777777" w:rsidTr="00474A61">
        <w:tc>
          <w:tcPr>
            <w:tcW w:w="534" w:type="dxa"/>
          </w:tcPr>
          <w:p w14:paraId="3877F707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2DBE4A24" w14:textId="77777777" w:rsidTr="00474A61">
        <w:tc>
          <w:tcPr>
            <w:tcW w:w="534" w:type="dxa"/>
          </w:tcPr>
          <w:p w14:paraId="494103EE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NIP</w:t>
            </w:r>
            <w:r w:rsidR="001A2B8E" w:rsidRPr="0039749E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DC946E8" w14:textId="77777777" w:rsidTr="00474A61">
        <w:tc>
          <w:tcPr>
            <w:tcW w:w="534" w:type="dxa"/>
          </w:tcPr>
          <w:p w14:paraId="782F066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REGON</w:t>
            </w:r>
            <w:r w:rsidR="001A2B8E" w:rsidRPr="0039749E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39749E" w:rsidRDefault="001A2B8E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37F94691" w14:textId="77777777" w:rsidTr="00474A61">
        <w:tc>
          <w:tcPr>
            <w:tcW w:w="534" w:type="dxa"/>
          </w:tcPr>
          <w:p w14:paraId="7DB1FBC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</w:rPr>
              <w:tab/>
              <w:t>7</w:t>
            </w:r>
            <w:r w:rsidRPr="0039749E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39749E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39749E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39749E" w14:paraId="52BC9466" w14:textId="77777777" w:rsidTr="00326966">
        <w:tc>
          <w:tcPr>
            <w:tcW w:w="4928" w:type="dxa"/>
            <w:vAlign w:val="center"/>
          </w:tcPr>
          <w:p w14:paraId="3B0BE516" w14:textId="6622A2F3" w:rsidR="000B7065" w:rsidRPr="0039749E" w:rsidRDefault="000B7065" w:rsidP="00D0363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Etap przedmiotu zamówienia</w:t>
            </w:r>
          </w:p>
        </w:tc>
        <w:tc>
          <w:tcPr>
            <w:tcW w:w="4111" w:type="dxa"/>
          </w:tcPr>
          <w:p w14:paraId="52604825" w14:textId="2C4F79B6" w:rsidR="000B7065" w:rsidRPr="0039749E" w:rsidRDefault="000B7065" w:rsidP="000B70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Cena brutto</w:t>
            </w:r>
          </w:p>
        </w:tc>
      </w:tr>
      <w:tr w:rsidR="00326966" w:rsidRPr="0039749E" w14:paraId="102FBD98" w14:textId="77777777" w:rsidTr="00326966">
        <w:tc>
          <w:tcPr>
            <w:tcW w:w="4928" w:type="dxa"/>
            <w:vAlign w:val="center"/>
          </w:tcPr>
          <w:p w14:paraId="3A8A657F" w14:textId="77777777" w:rsidR="00E26DAA" w:rsidRDefault="00E26DAA" w:rsidP="00E26DAA">
            <w:pPr>
              <w:jc w:val="both"/>
              <w:rPr>
                <w:rFonts w:cs="Times New Roman"/>
              </w:rPr>
            </w:pPr>
          </w:p>
          <w:p w14:paraId="24C52788" w14:textId="77777777" w:rsidR="00E26DAA" w:rsidRPr="0039749E" w:rsidRDefault="00E26DAA" w:rsidP="00E26DAA">
            <w:pPr>
              <w:jc w:val="both"/>
              <w:rPr>
                <w:rFonts w:cs="Times New Roman"/>
              </w:rPr>
            </w:pPr>
            <w:r w:rsidRPr="00FE58D9">
              <w:rPr>
                <w:rFonts w:cs="Times New Roman"/>
              </w:rPr>
              <w:t>Opracowanie w zakresie ZSK - jak szkolić, jak egzaminować</w:t>
            </w:r>
            <w:r>
              <w:rPr>
                <w:rFonts w:cs="Times New Roman"/>
              </w:rPr>
              <w:t xml:space="preserve">, </w:t>
            </w:r>
            <w:r w:rsidRPr="0039749E">
              <w:rPr>
                <w:rFonts w:cs="Times New Roman"/>
              </w:rPr>
              <w:t>w projekcie „</w:t>
            </w:r>
            <w:r w:rsidRPr="0039749E">
              <w:rPr>
                <w:rFonts w:cs="Times New Roman"/>
                <w:color w:val="auto"/>
              </w:rPr>
              <w:t xml:space="preserve">Rada ds. kompetencji w sektorze motoryzacyjnym (z uwzględnieniem </w:t>
            </w:r>
            <w:proofErr w:type="spellStart"/>
            <w:r w:rsidRPr="0039749E">
              <w:rPr>
                <w:rFonts w:cs="Times New Roman"/>
                <w:color w:val="auto"/>
              </w:rPr>
              <w:t>elektromobilności</w:t>
            </w:r>
            <w:proofErr w:type="spellEnd"/>
            <w:r w:rsidRPr="0039749E">
              <w:rPr>
                <w:rFonts w:cs="Times New Roman"/>
                <w:color w:val="auto"/>
              </w:rPr>
              <w:t>)”</w:t>
            </w:r>
          </w:p>
          <w:p w14:paraId="7799E6B7" w14:textId="2D3D53D0" w:rsidR="00326966" w:rsidRPr="0039749E" w:rsidRDefault="00326966" w:rsidP="00E26DAA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E64D4A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</w:tbl>
    <w:p w14:paraId="416D94E0" w14:textId="77777777" w:rsidR="00F24574" w:rsidRPr="0039749E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9B0928" w:rsidRPr="0039749E" w14:paraId="7115CEB2" w14:textId="77777777" w:rsidTr="00474A61">
        <w:tc>
          <w:tcPr>
            <w:tcW w:w="4606" w:type="dxa"/>
          </w:tcPr>
          <w:p w14:paraId="1A7DEF8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6C5A3ADF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6A6491D9" w:rsidR="00470BFA" w:rsidRPr="0039749E" w:rsidRDefault="00E26DAA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 w:type="column"/>
      </w:r>
    </w:p>
    <w:p w14:paraId="5801814A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170C196F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Załącznik nr 3</w:t>
      </w:r>
      <w:r w:rsidR="001256A9" w:rsidRPr="0039749E">
        <w:rPr>
          <w:rFonts w:cs="Times New Roman"/>
          <w:b/>
        </w:rPr>
        <w:t xml:space="preserve"> </w:t>
      </w:r>
    </w:p>
    <w:p w14:paraId="2FF4B56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78396175" w:rsidR="001A2B8E" w:rsidRPr="0039749E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Formularz potwierdzający spełnienie kryteriów merytorycznych</w:t>
      </w:r>
      <w:r w:rsidR="001256A9" w:rsidRPr="0039749E">
        <w:rPr>
          <w:rFonts w:cs="Times New Roman"/>
        </w:rPr>
        <w:t xml:space="preserve"> </w:t>
      </w:r>
      <w:r w:rsidR="001A2B8E" w:rsidRPr="0039749E">
        <w:rPr>
          <w:rFonts w:cs="Times New Roman"/>
          <w:b/>
          <w:bCs/>
        </w:rPr>
        <w:t xml:space="preserve">Zapytania ofertowego nr </w:t>
      </w:r>
      <w:r w:rsidR="004F5EE3">
        <w:rPr>
          <w:rFonts w:cs="Times New Roman"/>
          <w:b/>
        </w:rPr>
        <w:t>15</w:t>
      </w:r>
      <w:r w:rsidR="00722940">
        <w:rPr>
          <w:rFonts w:cs="Times New Roman"/>
          <w:b/>
        </w:rPr>
        <w:t>/</w:t>
      </w:r>
      <w:r w:rsidR="001A2B8E" w:rsidRPr="0039749E">
        <w:rPr>
          <w:rFonts w:cs="Times New Roman"/>
          <w:b/>
        </w:rPr>
        <w:t xml:space="preserve">UDA-POWR.02.12.00-00-SR01/17-00 </w:t>
      </w:r>
      <w:r w:rsidR="001A2B8E" w:rsidRPr="0039749E">
        <w:rPr>
          <w:rFonts w:cs="Times New Roman"/>
        </w:rPr>
        <w:t>projektu</w:t>
      </w:r>
      <w:r w:rsidR="001A2B8E"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39749E">
        <w:rPr>
          <w:rFonts w:cs="Times New Roman"/>
        </w:rPr>
        <w:t>elektromobilności</w:t>
      </w:r>
      <w:proofErr w:type="spellEnd"/>
      <w:r w:rsidR="001A2B8E" w:rsidRPr="0039749E">
        <w:rPr>
          <w:rFonts w:cs="Times New Roman"/>
        </w:rPr>
        <w:t>)”</w:t>
      </w:r>
    </w:p>
    <w:p w14:paraId="0F4A89A7" w14:textId="77777777" w:rsidR="00F24574" w:rsidRPr="0039749E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9749E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9749E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278CB771" w14:textId="24BB4058" w:rsidR="00E26DAA" w:rsidRPr="0039749E" w:rsidRDefault="00E26DAA" w:rsidP="00E26DA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78F7BD" w14:textId="77777777" w:rsidR="00F24574" w:rsidRPr="0039749E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6E09B6C6" w:rsidR="00E758F2" w:rsidRPr="0039749E" w:rsidRDefault="001256A9" w:rsidP="001256A9">
      <w:pPr>
        <w:spacing w:after="160" w:line="259" w:lineRule="auto"/>
        <w:rPr>
          <w:rFonts w:cs="Times New Roman"/>
        </w:rPr>
      </w:pPr>
      <w:r w:rsidRPr="0039749E">
        <w:rPr>
          <w:rFonts w:cs="Times New Roman"/>
        </w:rPr>
        <w:t xml:space="preserve">a) </w:t>
      </w:r>
      <w:r w:rsidR="00474A61">
        <w:rPr>
          <w:rFonts w:cs="Times New Roman"/>
        </w:rPr>
        <w:t xml:space="preserve">doświadczenie </w:t>
      </w:r>
      <w:r w:rsidR="00474A61" w:rsidRPr="0039749E">
        <w:rPr>
          <w:rFonts w:cs="Times New Roman"/>
        </w:rPr>
        <w:t>zawodow</w:t>
      </w:r>
      <w:r w:rsidR="00474A61">
        <w:rPr>
          <w:rFonts w:cs="Times New Roman"/>
        </w:rPr>
        <w:t>e</w:t>
      </w:r>
      <w:r w:rsidR="00722940">
        <w:rPr>
          <w:rFonts w:cs="Times New Roman"/>
        </w:rPr>
        <w:t xml:space="preserve"> w branży motoryzacyjnej</w:t>
      </w:r>
      <w:r w:rsidR="00474A61" w:rsidRPr="0039749E">
        <w:rPr>
          <w:rFonts w:cs="Times New Roman"/>
        </w:rPr>
        <w:t xml:space="preserve"> lub firmie konsultingowej</w:t>
      </w:r>
      <w:r w:rsidR="00722940">
        <w:rPr>
          <w:rFonts w:cs="Times New Roman"/>
        </w:rPr>
        <w:t>/doradczej</w:t>
      </w:r>
      <w:r w:rsidR="00474A61" w:rsidRPr="0039749E">
        <w:rPr>
          <w:rFonts w:cs="Times New Roman"/>
        </w:rPr>
        <w:t xml:space="preserve"> świadczącej usługi dla sektora motoryzacyjnego</w:t>
      </w:r>
      <w:r w:rsidR="00474A61">
        <w:rPr>
          <w:rFonts w:cs="Times New Roman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3150"/>
        <w:gridCol w:w="3090"/>
      </w:tblGrid>
      <w:tr w:rsidR="00B3238B" w:rsidRPr="0039749E" w14:paraId="37AB88E8" w14:textId="77777777" w:rsidTr="00385F83">
        <w:tc>
          <w:tcPr>
            <w:tcW w:w="3074" w:type="dxa"/>
          </w:tcPr>
          <w:p w14:paraId="4E53D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00B7106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09FC85F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3238B" w:rsidRPr="0039749E" w14:paraId="0315BB46" w14:textId="77777777" w:rsidTr="00385F83">
        <w:tc>
          <w:tcPr>
            <w:tcW w:w="3074" w:type="dxa"/>
          </w:tcPr>
          <w:p w14:paraId="4AAFF22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2197CC73" w14:textId="77777777" w:rsidTr="00385F83">
        <w:tc>
          <w:tcPr>
            <w:tcW w:w="3074" w:type="dxa"/>
          </w:tcPr>
          <w:p w14:paraId="73BE28D2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8D614ED" w14:textId="77777777" w:rsidTr="00385F83">
        <w:tc>
          <w:tcPr>
            <w:tcW w:w="3074" w:type="dxa"/>
          </w:tcPr>
          <w:p w14:paraId="578B26E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110E26D8" w14:textId="77777777" w:rsidTr="00385F83">
        <w:tc>
          <w:tcPr>
            <w:tcW w:w="3074" w:type="dxa"/>
          </w:tcPr>
          <w:p w14:paraId="07ED8CA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6C60FEC" w14:textId="77777777" w:rsidTr="00385F83">
        <w:tc>
          <w:tcPr>
            <w:tcW w:w="3074" w:type="dxa"/>
          </w:tcPr>
          <w:p w14:paraId="66F4E6C3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Pr="0039749E" w:rsidRDefault="00B3238B" w:rsidP="00B3238B">
      <w:pPr>
        <w:jc w:val="both"/>
        <w:rPr>
          <w:rStyle w:val="yiv448291655apple-style-span"/>
          <w:rFonts w:cs="Times New Roman"/>
        </w:rPr>
      </w:pPr>
    </w:p>
    <w:p w14:paraId="49E59282" w14:textId="3344EC68" w:rsidR="00E10A89" w:rsidRPr="0039749E" w:rsidRDefault="00421D76" w:rsidP="00E10A89">
      <w:pPr>
        <w:jc w:val="both"/>
        <w:rPr>
          <w:rFonts w:cs="Times New Roman"/>
        </w:rPr>
      </w:pPr>
      <w:r w:rsidRPr="0039749E">
        <w:rPr>
          <w:rFonts w:cs="Times New Roman"/>
        </w:rPr>
        <w:t>b</w:t>
      </w:r>
      <w:r w:rsidR="00B3238B" w:rsidRPr="0039749E">
        <w:rPr>
          <w:rFonts w:cs="Times New Roman"/>
        </w:rPr>
        <w:t xml:space="preserve">) </w:t>
      </w:r>
      <w:r w:rsidR="002B4E74">
        <w:rPr>
          <w:rFonts w:cs="Times New Roman"/>
        </w:rPr>
        <w:t>doświadczenie</w:t>
      </w:r>
      <w:r w:rsidR="002B4E74">
        <w:rPr>
          <w:rStyle w:val="yiv448291655apple-style-span"/>
          <w:rFonts w:cs="Times New Roman"/>
        </w:rPr>
        <w:t xml:space="preserve"> zawodowe w edukacji/oświacie:</w:t>
      </w:r>
      <w:r w:rsidR="00E10A89">
        <w:rPr>
          <w:rStyle w:val="yiv448291655apple-style-span"/>
          <w:rFonts w:cs="Times New Roman"/>
        </w:rPr>
        <w:t>:</w:t>
      </w:r>
    </w:p>
    <w:p w14:paraId="0F123ED4" w14:textId="08645A76" w:rsidR="00B3238B" w:rsidRPr="0039749E" w:rsidRDefault="00B3238B" w:rsidP="00B3238B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094"/>
      </w:tblGrid>
      <w:tr w:rsidR="00E10A89" w:rsidRPr="0039749E" w14:paraId="67AB3ECE" w14:textId="77777777" w:rsidTr="00474A61">
        <w:tc>
          <w:tcPr>
            <w:tcW w:w="3182" w:type="dxa"/>
          </w:tcPr>
          <w:p w14:paraId="4A010276" w14:textId="7D0C6F18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23C85298" w14:textId="41B65417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57155002" w14:textId="3DD2648C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4226BC" w:rsidRPr="0039749E" w14:paraId="166EB4F4" w14:textId="77777777" w:rsidTr="00474A61">
        <w:tc>
          <w:tcPr>
            <w:tcW w:w="3182" w:type="dxa"/>
          </w:tcPr>
          <w:p w14:paraId="2F955C20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4BD36DDB" w14:textId="77777777" w:rsidTr="00474A61">
        <w:tc>
          <w:tcPr>
            <w:tcW w:w="3182" w:type="dxa"/>
          </w:tcPr>
          <w:p w14:paraId="3020BD6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5297D27F" w14:textId="77777777" w:rsidTr="00474A61">
        <w:tc>
          <w:tcPr>
            <w:tcW w:w="3182" w:type="dxa"/>
          </w:tcPr>
          <w:p w14:paraId="092A441A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23D11895" w14:textId="77777777" w:rsidTr="00474A61">
        <w:tc>
          <w:tcPr>
            <w:tcW w:w="3182" w:type="dxa"/>
          </w:tcPr>
          <w:p w14:paraId="257323C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7777777" w:rsidR="004226BC" w:rsidRPr="0039749E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C1B20" w14:textId="65B292D9" w:rsidR="00421D76" w:rsidRPr="00926CF9" w:rsidRDefault="00010285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21D76" w:rsidRPr="00926CF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758F2" w:rsidRPr="00926CF9">
        <w:rPr>
          <w:rFonts w:ascii="Times New Roman" w:hAnsi="Times New Roman" w:cs="Times New Roman"/>
          <w:sz w:val="24"/>
          <w:szCs w:val="24"/>
        </w:rPr>
        <w:t xml:space="preserve"> </w:t>
      </w:r>
      <w:r w:rsidR="00E10A89" w:rsidRPr="0039749E">
        <w:rPr>
          <w:rFonts w:cs="Times New Roman"/>
        </w:rPr>
        <w:t xml:space="preserve">doświadczenie związane </w:t>
      </w:r>
      <w:r w:rsidR="00E10A89">
        <w:rPr>
          <w:rFonts w:cs="Times New Roman"/>
        </w:rPr>
        <w:t>z uczestnictwem w procesie przygotowania i zgłaszania nowych kwalifikacji do Zintegrowanego Systemu Kwalifikacji: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3"/>
        <w:gridCol w:w="3160"/>
        <w:gridCol w:w="3113"/>
      </w:tblGrid>
      <w:tr w:rsidR="00DF7D55" w:rsidRPr="0039749E" w14:paraId="7FD3F8FB" w14:textId="77777777" w:rsidTr="00474A61">
        <w:tc>
          <w:tcPr>
            <w:tcW w:w="3182" w:type="dxa"/>
          </w:tcPr>
          <w:p w14:paraId="46B94ABB" w14:textId="0BE9C6D5" w:rsidR="00DF7D55" w:rsidRPr="0039749E" w:rsidRDefault="00E10A89" w:rsidP="00E10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Nazwa</w:t>
            </w:r>
            <w:r w:rsidR="00DF7D55" w:rsidRPr="0039749E">
              <w:rPr>
                <w:rStyle w:val="yiv448291655apple-style-span"/>
                <w:rFonts w:cs="Times New Roman"/>
              </w:rPr>
              <w:t xml:space="preserve"> </w:t>
            </w:r>
            <w:r>
              <w:rPr>
                <w:rStyle w:val="yiv448291655apple-style-span"/>
                <w:rFonts w:cs="Times New Roman"/>
              </w:rPr>
              <w:t>Kwalifikacji</w:t>
            </w:r>
          </w:p>
        </w:tc>
        <w:tc>
          <w:tcPr>
            <w:tcW w:w="3182" w:type="dxa"/>
          </w:tcPr>
          <w:p w14:paraId="4D74B2F0" w14:textId="10CA34E4" w:rsidR="00DF7D55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Zakres uczestnictwa/obowiązki</w:t>
            </w:r>
          </w:p>
        </w:tc>
        <w:tc>
          <w:tcPr>
            <w:tcW w:w="3182" w:type="dxa"/>
          </w:tcPr>
          <w:p w14:paraId="11017436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39749E" w14:paraId="513B8693" w14:textId="77777777" w:rsidTr="00474A61">
        <w:tc>
          <w:tcPr>
            <w:tcW w:w="3182" w:type="dxa"/>
          </w:tcPr>
          <w:p w14:paraId="0203AC5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C42C194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80920C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0420AD66" w14:textId="77777777" w:rsidTr="00474A61">
        <w:tc>
          <w:tcPr>
            <w:tcW w:w="3182" w:type="dxa"/>
          </w:tcPr>
          <w:p w14:paraId="73A6A1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AA68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4B238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23331263" w14:textId="77777777" w:rsidTr="00474A61">
        <w:tc>
          <w:tcPr>
            <w:tcW w:w="3182" w:type="dxa"/>
          </w:tcPr>
          <w:p w14:paraId="74A8E03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5D6C31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B07542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3F4CA6E1" w14:textId="77777777" w:rsidTr="00474A61">
        <w:tc>
          <w:tcPr>
            <w:tcW w:w="3182" w:type="dxa"/>
          </w:tcPr>
          <w:p w14:paraId="795533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7D6848C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BA7CC1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1C324292" w14:textId="77777777" w:rsidTr="00474A61">
        <w:tc>
          <w:tcPr>
            <w:tcW w:w="3182" w:type="dxa"/>
          </w:tcPr>
          <w:p w14:paraId="7AAAE57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933183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35098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5BAD961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4F3096E8" w14:textId="77777777" w:rsidR="00F24574" w:rsidRPr="0039749E" w:rsidRDefault="00F24574" w:rsidP="004226BC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03763A46" w14:textId="56A2A4F6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39749E">
        <w:rPr>
          <w:rFonts w:cs="Times New Roman"/>
          <w:i/>
        </w:rPr>
        <w:t>ub innych dokumentów potwierdza</w:t>
      </w:r>
      <w:r w:rsidR="00722940">
        <w:rPr>
          <w:rFonts w:cs="Times New Roman"/>
          <w:i/>
        </w:rPr>
        <w:t>jących należyte wykonanie usług</w:t>
      </w:r>
      <w:r w:rsidRPr="0039749E">
        <w:rPr>
          <w:rFonts w:cs="Times New Roman"/>
          <w:i/>
        </w:rPr>
        <w:t>.</w:t>
      </w:r>
    </w:p>
    <w:p w14:paraId="69A63AE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1256A9" w:rsidRPr="0039749E" w14:paraId="32A0C056" w14:textId="77777777" w:rsidTr="00474A61">
        <w:tc>
          <w:tcPr>
            <w:tcW w:w="4606" w:type="dxa"/>
          </w:tcPr>
          <w:p w14:paraId="4447C060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0FABFBAB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9EDDAF" w14:textId="77777777" w:rsidR="00753542" w:rsidRDefault="00E26DAA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/>
      </w:r>
    </w:p>
    <w:p w14:paraId="54E3E3F4" w14:textId="16AB3262" w:rsidR="00F24574" w:rsidRPr="0039749E" w:rsidRDefault="0075354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br w:type="column"/>
      </w:r>
      <w:r w:rsidR="001C1682">
        <w:rPr>
          <w:rFonts w:cs="Times New Roman"/>
          <w:b/>
        </w:rPr>
        <w:lastRenderedPageBreak/>
        <w:t>Załącznik nr 4</w:t>
      </w:r>
      <w:r w:rsidR="00F24574" w:rsidRPr="0039749E">
        <w:rPr>
          <w:rFonts w:cs="Times New Roman"/>
          <w:b/>
        </w:rPr>
        <w:t xml:space="preserve">: </w:t>
      </w:r>
    </w:p>
    <w:p w14:paraId="45ACEC92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39749E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OŚWIADCZENIE</w:t>
      </w:r>
      <w:r w:rsidR="00D60CDC" w:rsidRPr="0039749E">
        <w:rPr>
          <w:rFonts w:cs="Times New Roman"/>
          <w:b/>
        </w:rPr>
        <w:t xml:space="preserve"> WYKONAWCY</w:t>
      </w:r>
    </w:p>
    <w:p w14:paraId="0F839D45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24C6ACAF" w14:textId="6A957BDF" w:rsidR="00E26DAA" w:rsidRPr="0039749E" w:rsidRDefault="00E26DAA" w:rsidP="00E26DA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7B608" w14:textId="77777777" w:rsidR="00D60CDC" w:rsidRPr="0039749E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39749E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39749E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posiadaniu co najmniej 10 % udziałów lub akcji;</w:t>
      </w:r>
    </w:p>
    <w:p w14:paraId="024AFC59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F24574" w:rsidRPr="0039749E" w14:paraId="52962025" w14:textId="77777777" w:rsidTr="00474A61">
        <w:tc>
          <w:tcPr>
            <w:tcW w:w="4606" w:type="dxa"/>
          </w:tcPr>
          <w:p w14:paraId="11BF8697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7B9B02B4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39749E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39749E" w:rsidRDefault="00320542" w:rsidP="00D03637">
      <w:pPr>
        <w:jc w:val="both"/>
        <w:rPr>
          <w:rFonts w:cs="Times New Roman"/>
        </w:rPr>
      </w:pPr>
    </w:p>
    <w:p w14:paraId="03F13107" w14:textId="03BE138D" w:rsidR="00DF7D55" w:rsidRPr="0039749E" w:rsidRDefault="00E26DAA" w:rsidP="00320542">
      <w:pPr>
        <w:rPr>
          <w:rFonts w:cs="Times New Roman"/>
          <w:b/>
        </w:rPr>
      </w:pPr>
      <w:r>
        <w:rPr>
          <w:rFonts w:cs="Times New Roman"/>
        </w:rPr>
        <w:br w:type="column"/>
      </w:r>
    </w:p>
    <w:p w14:paraId="4654BB8B" w14:textId="4D3494E3" w:rsidR="00320542" w:rsidRPr="0039749E" w:rsidRDefault="001C1682" w:rsidP="00320542">
      <w:pPr>
        <w:rPr>
          <w:rFonts w:cs="Times New Roman"/>
          <w:b/>
        </w:rPr>
      </w:pPr>
      <w:r>
        <w:rPr>
          <w:rFonts w:cs="Times New Roman"/>
          <w:b/>
        </w:rPr>
        <w:t>Załącznik nr 5</w:t>
      </w:r>
    </w:p>
    <w:p w14:paraId="3BABA7FA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  <w:r w:rsidRPr="0039749E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39749E" w:rsidRDefault="00320542" w:rsidP="00320542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39749E" w:rsidRDefault="00320542" w:rsidP="00AA3B9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39749E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1DDA4559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4F5EE3">
        <w:rPr>
          <w:rFonts w:ascii="Times New Roman" w:hAnsi="Times New Roman" w:cs="Times New Roman"/>
          <w:b/>
          <w:sz w:val="24"/>
          <w:szCs w:val="24"/>
        </w:rPr>
        <w:t>15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39749E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64590590" w:rsidR="00320542" w:rsidRPr="0039749E" w:rsidRDefault="00320542" w:rsidP="00AA3B9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4F5EE3">
        <w:rPr>
          <w:rFonts w:ascii="Times New Roman" w:hAnsi="Times New Roman" w:cs="Times New Roman"/>
          <w:b/>
          <w:sz w:val="24"/>
          <w:szCs w:val="24"/>
        </w:rPr>
        <w:t>15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39749E" w:rsidRDefault="00320542" w:rsidP="00D03637">
      <w:pPr>
        <w:jc w:val="both"/>
        <w:rPr>
          <w:rFonts w:cs="Times New Roman"/>
        </w:rPr>
      </w:pPr>
    </w:p>
    <w:sectPr w:rsidR="00320542" w:rsidRPr="0039749E" w:rsidSect="006D02E5">
      <w:headerReference w:type="default" r:id="rId14"/>
      <w:footerReference w:type="default" r:id="rId15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8FD2" w14:textId="77777777" w:rsidR="003D75EE" w:rsidRDefault="003D75EE">
      <w:r>
        <w:separator/>
      </w:r>
    </w:p>
  </w:endnote>
  <w:endnote w:type="continuationSeparator" w:id="0">
    <w:p w14:paraId="04CFBCF1" w14:textId="77777777" w:rsidR="003D75EE" w:rsidRDefault="003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1D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0BB6" w14:textId="77777777" w:rsidR="003D75EE" w:rsidRDefault="003D75EE">
      <w:r>
        <w:separator/>
      </w:r>
    </w:p>
  </w:footnote>
  <w:footnote w:type="continuationSeparator" w:id="0">
    <w:p w14:paraId="4749B507" w14:textId="77777777" w:rsidR="003D75EE" w:rsidRDefault="003D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16E"/>
    <w:multiLevelType w:val="hybridMultilevel"/>
    <w:tmpl w:val="7EEA6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19"/>
  </w:num>
  <w:num w:numId="9">
    <w:abstractNumId w:val="25"/>
  </w:num>
  <w:num w:numId="10">
    <w:abstractNumId w:val="0"/>
  </w:num>
  <w:num w:numId="11">
    <w:abstractNumId w:val="4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5"/>
  </w:num>
  <w:num w:numId="21">
    <w:abstractNumId w:val="22"/>
  </w:num>
  <w:num w:numId="22">
    <w:abstractNumId w:val="16"/>
  </w:num>
  <w:num w:numId="23">
    <w:abstractNumId w:val="2"/>
  </w:num>
  <w:num w:numId="24">
    <w:abstractNumId w:val="15"/>
  </w:num>
  <w:num w:numId="25">
    <w:abstractNumId w:val="23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3"/>
    <w:rsid w:val="00007E37"/>
    <w:rsid w:val="00010285"/>
    <w:rsid w:val="000202F1"/>
    <w:rsid w:val="000307B0"/>
    <w:rsid w:val="00047517"/>
    <w:rsid w:val="00047B5B"/>
    <w:rsid w:val="00047DD8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2277A"/>
    <w:rsid w:val="001256A9"/>
    <w:rsid w:val="00126830"/>
    <w:rsid w:val="001346FE"/>
    <w:rsid w:val="00177CF6"/>
    <w:rsid w:val="0018118E"/>
    <w:rsid w:val="001875FA"/>
    <w:rsid w:val="001A14B7"/>
    <w:rsid w:val="001A2B8E"/>
    <w:rsid w:val="001B45A8"/>
    <w:rsid w:val="001B46A1"/>
    <w:rsid w:val="001C1682"/>
    <w:rsid w:val="001E15D5"/>
    <w:rsid w:val="001E3646"/>
    <w:rsid w:val="00211078"/>
    <w:rsid w:val="00214C44"/>
    <w:rsid w:val="00230155"/>
    <w:rsid w:val="002A11FD"/>
    <w:rsid w:val="002B4E74"/>
    <w:rsid w:val="003022DF"/>
    <w:rsid w:val="00307924"/>
    <w:rsid w:val="0031197D"/>
    <w:rsid w:val="00320542"/>
    <w:rsid w:val="00326966"/>
    <w:rsid w:val="00326C84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D277A"/>
    <w:rsid w:val="003D75EE"/>
    <w:rsid w:val="003E0314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C4D71"/>
    <w:rsid w:val="004C5C8C"/>
    <w:rsid w:val="004D3B3F"/>
    <w:rsid w:val="004F5EE3"/>
    <w:rsid w:val="00541A0A"/>
    <w:rsid w:val="00561DFB"/>
    <w:rsid w:val="005677C5"/>
    <w:rsid w:val="005766B1"/>
    <w:rsid w:val="0058183B"/>
    <w:rsid w:val="005820B8"/>
    <w:rsid w:val="00586AB9"/>
    <w:rsid w:val="005A73A1"/>
    <w:rsid w:val="005A78E4"/>
    <w:rsid w:val="005C408C"/>
    <w:rsid w:val="005C4790"/>
    <w:rsid w:val="005C68F7"/>
    <w:rsid w:val="005D1A1A"/>
    <w:rsid w:val="005F2209"/>
    <w:rsid w:val="00620A87"/>
    <w:rsid w:val="00634CE9"/>
    <w:rsid w:val="00650700"/>
    <w:rsid w:val="00654536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476FE"/>
    <w:rsid w:val="00753542"/>
    <w:rsid w:val="00754D90"/>
    <w:rsid w:val="007C6842"/>
    <w:rsid w:val="007E43CC"/>
    <w:rsid w:val="007F0F57"/>
    <w:rsid w:val="007F29CF"/>
    <w:rsid w:val="008066C6"/>
    <w:rsid w:val="00807E64"/>
    <w:rsid w:val="008835E4"/>
    <w:rsid w:val="008863E0"/>
    <w:rsid w:val="008D537A"/>
    <w:rsid w:val="008F1C6E"/>
    <w:rsid w:val="00912329"/>
    <w:rsid w:val="00926CF9"/>
    <w:rsid w:val="00943BE5"/>
    <w:rsid w:val="009568B5"/>
    <w:rsid w:val="00976FD9"/>
    <w:rsid w:val="00983C2F"/>
    <w:rsid w:val="009B0928"/>
    <w:rsid w:val="009D36FA"/>
    <w:rsid w:val="009E4BAB"/>
    <w:rsid w:val="00A25243"/>
    <w:rsid w:val="00A2695B"/>
    <w:rsid w:val="00A4019A"/>
    <w:rsid w:val="00A72F9F"/>
    <w:rsid w:val="00A80ACA"/>
    <w:rsid w:val="00AA3B9D"/>
    <w:rsid w:val="00AA6080"/>
    <w:rsid w:val="00B0186F"/>
    <w:rsid w:val="00B167D9"/>
    <w:rsid w:val="00B20747"/>
    <w:rsid w:val="00B3238B"/>
    <w:rsid w:val="00B37334"/>
    <w:rsid w:val="00B418D7"/>
    <w:rsid w:val="00B65FE8"/>
    <w:rsid w:val="00B95093"/>
    <w:rsid w:val="00BA681B"/>
    <w:rsid w:val="00BB553C"/>
    <w:rsid w:val="00BC05E9"/>
    <w:rsid w:val="00BC19D0"/>
    <w:rsid w:val="00BD1304"/>
    <w:rsid w:val="00C07F94"/>
    <w:rsid w:val="00C2641E"/>
    <w:rsid w:val="00C4550E"/>
    <w:rsid w:val="00C866FC"/>
    <w:rsid w:val="00CE3B7E"/>
    <w:rsid w:val="00CE6669"/>
    <w:rsid w:val="00CF7423"/>
    <w:rsid w:val="00CF77F3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6221"/>
    <w:rsid w:val="00DB5E0F"/>
    <w:rsid w:val="00DE5F60"/>
    <w:rsid w:val="00DF2047"/>
    <w:rsid w:val="00DF27DD"/>
    <w:rsid w:val="00DF7D55"/>
    <w:rsid w:val="00E03E9E"/>
    <w:rsid w:val="00E0723E"/>
    <w:rsid w:val="00E103AA"/>
    <w:rsid w:val="00E10A89"/>
    <w:rsid w:val="00E11A31"/>
    <w:rsid w:val="00E11AB1"/>
    <w:rsid w:val="00E17072"/>
    <w:rsid w:val="00E20EE9"/>
    <w:rsid w:val="00E26DAA"/>
    <w:rsid w:val="00E679B2"/>
    <w:rsid w:val="00E758F2"/>
    <w:rsid w:val="00E8079E"/>
    <w:rsid w:val="00E84E5D"/>
    <w:rsid w:val="00E850B4"/>
    <w:rsid w:val="00E91F06"/>
    <w:rsid w:val="00EE54B7"/>
    <w:rsid w:val="00F17800"/>
    <w:rsid w:val="00F24574"/>
    <w:rsid w:val="00F45D97"/>
    <w:rsid w:val="00F643A9"/>
    <w:rsid w:val="00F67539"/>
    <w:rsid w:val="00F9214A"/>
    <w:rsid w:val="00FA654C"/>
    <w:rsid w:val="00FE0345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  <w15:docId w15:val="{B5BD838E-EB62-4AB1-B357-E820647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przygotowania-podrecznikow-szkoleniowych-93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F324-2909-4596-BCE8-E5BBD95E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Monika</cp:lastModifiedBy>
  <cp:revision>2</cp:revision>
  <cp:lastPrinted>2019-09-16T09:34:00Z</cp:lastPrinted>
  <dcterms:created xsi:type="dcterms:W3CDTF">2019-10-28T12:45:00Z</dcterms:created>
  <dcterms:modified xsi:type="dcterms:W3CDTF">2019-10-28T12:45:00Z</dcterms:modified>
</cp:coreProperties>
</file>