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90A" w:rsidRDefault="006C390A" w:rsidP="006C390A">
      <w:pPr>
        <w:spacing w:before="100" w:beforeAutospacing="1" w:after="100" w:afterAutospacing="1"/>
        <w:jc w:val="center"/>
        <w:outlineLvl w:val="2"/>
        <w:rPr>
          <w:rFonts w:ascii="Calibri Light" w:eastAsia="Times New Roman" w:hAnsi="Calibri Light" w:cs="Calibri Light"/>
          <w:b/>
          <w:bCs/>
          <w:sz w:val="28"/>
          <w:szCs w:val="28"/>
          <w:lang w:val="pl-PL" w:eastAsia="pl-PL"/>
        </w:rPr>
      </w:pPr>
      <w:r w:rsidRPr="00861F5E">
        <w:rPr>
          <w:rFonts w:ascii="Calibri Light" w:eastAsia="Times New Roman" w:hAnsi="Calibri Light" w:cs="Calibri Light"/>
          <w:b/>
          <w:bCs/>
          <w:sz w:val="28"/>
          <w:szCs w:val="28"/>
          <w:lang w:val="pl-PL" w:eastAsia="pl-PL"/>
        </w:rPr>
        <w:t>PAIH wychodzi naprzeciw potrzebom i aspiracjom polskiego biznesu</w:t>
      </w:r>
    </w:p>
    <w:p w:rsidR="006C390A" w:rsidRPr="00861F5E" w:rsidRDefault="006C390A" w:rsidP="006C390A">
      <w:pPr>
        <w:spacing w:before="100" w:beforeAutospacing="1" w:after="100" w:afterAutospacing="1"/>
        <w:jc w:val="center"/>
        <w:outlineLvl w:val="2"/>
        <w:rPr>
          <w:rFonts w:ascii="Calibri Light" w:eastAsia="Times New Roman" w:hAnsi="Calibri Light" w:cs="Calibri Light"/>
          <w:b/>
          <w:bCs/>
          <w:sz w:val="28"/>
          <w:szCs w:val="28"/>
          <w:lang w:val="pl-PL" w:eastAsia="pl-PL"/>
        </w:rPr>
      </w:pPr>
    </w:p>
    <w:p w:rsidR="006C390A" w:rsidRPr="006C390A" w:rsidRDefault="006C390A" w:rsidP="006C390A">
      <w:pPr>
        <w:spacing w:before="100" w:beforeAutospacing="1" w:after="100" w:afterAutospacing="1"/>
        <w:jc w:val="both"/>
        <w:rPr>
          <w:rFonts w:ascii="Calibri Light" w:eastAsia="Times New Roman" w:hAnsi="Calibri Light" w:cs="Calibri Light"/>
          <w:b/>
          <w:bCs/>
          <w:lang w:val="pl-PL" w:eastAsia="pl-PL"/>
        </w:rPr>
      </w:pPr>
      <w:r w:rsidRPr="006C390A">
        <w:rPr>
          <w:rFonts w:ascii="Calibri Light" w:eastAsia="Times New Roman" w:hAnsi="Calibri Light" w:cs="Calibri Light"/>
          <w:b/>
          <w:bCs/>
          <w:lang w:val="pl-PL" w:eastAsia="pl-PL"/>
        </w:rPr>
        <w:t xml:space="preserve">25 października 2018 r. zapraszamy na PGE Narodowy w Warszawie, gdzie odbędzie się </w:t>
      </w:r>
      <w:r w:rsidRPr="006C390A">
        <w:rPr>
          <w:rFonts w:ascii="Calibri Light" w:eastAsia="Times New Roman" w:hAnsi="Calibri Light" w:cs="Calibri Light"/>
          <w:b/>
          <w:bCs/>
          <w:i/>
          <w:iCs/>
          <w:lang w:val="pl-PL" w:eastAsia="pl-PL"/>
        </w:rPr>
        <w:t>PAIH EXPO 2018 - Pierwsze Forum Wsparcia Polskiego Biznesu Za Granicą.</w:t>
      </w:r>
      <w:r w:rsidRPr="006C390A">
        <w:rPr>
          <w:rFonts w:ascii="Calibri Light" w:eastAsia="Times New Roman" w:hAnsi="Calibri Light" w:cs="Calibri Light"/>
          <w:b/>
          <w:bCs/>
          <w:lang w:val="pl-PL" w:eastAsia="pl-PL"/>
        </w:rPr>
        <w:t xml:space="preserve"> Krystalizująca się sieć Zagranicznych Biur Handlowych Polskiej Agencji Inwestycji i Handlu jest kluczowym elementem nowego modelu internacjonalizacji polskiego biznesu jako jednego z filarów Strategii na Rzecz Odpowiedzialnego Rozwoju.</w:t>
      </w:r>
    </w:p>
    <w:p w:rsidR="006C390A" w:rsidRPr="006C390A" w:rsidRDefault="006C390A" w:rsidP="006C390A">
      <w:pPr>
        <w:spacing w:before="100" w:beforeAutospacing="1" w:after="100" w:afterAutospacing="1"/>
        <w:jc w:val="both"/>
        <w:rPr>
          <w:rFonts w:ascii="Calibri Light" w:eastAsia="Times New Roman" w:hAnsi="Calibri Light" w:cs="Calibri Light"/>
          <w:lang w:val="pl-PL" w:eastAsia="pl-PL"/>
        </w:rPr>
      </w:pPr>
      <w:r w:rsidRPr="006C390A">
        <w:rPr>
          <w:rFonts w:ascii="Calibri Light" w:hAnsi="Calibri Light" w:cs="Calibri Light"/>
          <w:lang w:val="pl-PL"/>
        </w:rPr>
        <w:t xml:space="preserve">Forum jako wydarzenie nie mające precedensu, ma za zadanie wypełnić lukę w edukacji krajowych środowisk biznesowych odnośnie narzędzi administracyjnej asysty ekspansji zagranicznej. Oprócz </w:t>
      </w:r>
      <w:r w:rsidRPr="006C390A">
        <w:rPr>
          <w:rStyle w:val="Pogrubienie"/>
          <w:rFonts w:ascii="Calibri Light" w:hAnsi="Calibri Light" w:cs="Calibri Light"/>
          <w:b w:val="0"/>
          <w:lang w:val="pl-PL"/>
        </w:rPr>
        <w:t>przekazywania solidnej i aktualnej wiedzy, możliwości dzielenia się dobrymi praktykami, wymiany myśli i pozyskiwania kontaktów</w:t>
      </w:r>
      <w:r w:rsidRPr="006C390A">
        <w:rPr>
          <w:rFonts w:ascii="Calibri Light" w:hAnsi="Calibri Light" w:cs="Calibri Light"/>
          <w:b/>
          <w:lang w:val="pl-PL"/>
        </w:rPr>
        <w:t>,</w:t>
      </w:r>
      <w:r w:rsidRPr="006C390A">
        <w:rPr>
          <w:rFonts w:ascii="Calibri Light" w:hAnsi="Calibri Light" w:cs="Calibri Light"/>
          <w:lang w:val="pl-PL"/>
        </w:rPr>
        <w:t xml:space="preserve"> PAIH EXPO ma ambicję wpisania się na stałe w kalendarze polskich przedsiębiorców i awansowania do miana święta polskiego handlu zagranicznego.</w:t>
      </w:r>
    </w:p>
    <w:p w:rsidR="006C390A" w:rsidRPr="006C390A" w:rsidRDefault="006C390A" w:rsidP="006C390A">
      <w:pPr>
        <w:pStyle w:val="NormalnyWeb"/>
        <w:jc w:val="both"/>
        <w:rPr>
          <w:rFonts w:ascii="Calibri Light" w:hAnsi="Calibri Light" w:cs="Calibri Light"/>
          <w:sz w:val="22"/>
          <w:szCs w:val="22"/>
        </w:rPr>
      </w:pPr>
      <w:r w:rsidRPr="006C390A">
        <w:rPr>
          <w:rFonts w:ascii="Calibri Light" w:hAnsi="Calibri Light" w:cs="Calibri Light"/>
          <w:sz w:val="22"/>
          <w:szCs w:val="22"/>
        </w:rPr>
        <w:t>12 pawilonów tematycznych zaprojektowanych zgodnie z kluczem geograficznym spowoduje, iż każdy region świata zostanie profesjonalnie i merytorycznie zaprezentowany przez lokalnych ekspertów biur handlowych PAIH. Dodatkowo dostępny będzie pawilon inwestycyjny, gdzie nasi pracownicy doradzą w zakresie pakietu usług PAIH dla inwestorów, a w dyskusjach panelowych z udziałem wyśmienitych gości, uczestnicy Forum będą mieli możliwość czerpania biznesowych inspiracji od największych inwestorów zagranicznych obecnych w Polsce. Forma pracy z uczestnikami warsztatów</w:t>
      </w:r>
      <w:r w:rsidRPr="006C390A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6C390A">
        <w:rPr>
          <w:rStyle w:val="Pogrubienie"/>
          <w:rFonts w:ascii="Calibri Light" w:hAnsi="Calibri Light" w:cs="Calibri Light"/>
          <w:b w:val="0"/>
          <w:sz w:val="22"/>
          <w:szCs w:val="22"/>
        </w:rPr>
        <w:t>ma skutkować uzyskaniem praktycznej i kompleksowej wiedzy dotyczącej prowadzenia operacji biznesowych na ściśle zdefiniowanych rynkach</w:t>
      </w:r>
      <w:r w:rsidRPr="006C390A">
        <w:rPr>
          <w:rFonts w:ascii="Calibri Light" w:hAnsi="Calibri Light" w:cs="Calibri Light"/>
          <w:b/>
          <w:sz w:val="22"/>
          <w:szCs w:val="22"/>
        </w:rPr>
        <w:t xml:space="preserve">. </w:t>
      </w:r>
      <w:r w:rsidRPr="006C390A">
        <w:rPr>
          <w:rFonts w:ascii="Calibri Light" w:hAnsi="Calibri Light" w:cs="Calibri Light"/>
          <w:sz w:val="22"/>
          <w:szCs w:val="22"/>
        </w:rPr>
        <w:t>Każdy z prezentowanych kierunków przedstawi podczas Forum po trzy raporty sektorowe charakteryzujące branże o największym potencjale wzrostu w danym kraju czy regionie wraz z przekrojowym przewodnikiem po rynku. Wszystkie warsztaty będą się odbywać w języku polskim.</w:t>
      </w:r>
    </w:p>
    <w:p w:rsidR="006C390A" w:rsidRPr="006C390A" w:rsidRDefault="006C390A" w:rsidP="006C390A">
      <w:pPr>
        <w:pStyle w:val="NormalnyWeb"/>
        <w:jc w:val="both"/>
        <w:rPr>
          <w:rFonts w:ascii="Calibri Light" w:hAnsi="Calibri Light" w:cs="Calibri Light"/>
          <w:b/>
          <w:sz w:val="22"/>
          <w:szCs w:val="22"/>
        </w:rPr>
      </w:pPr>
      <w:r w:rsidRPr="006C390A">
        <w:rPr>
          <w:rFonts w:ascii="Calibri Light" w:hAnsi="Calibri Light" w:cs="Calibri Light"/>
          <w:b/>
          <w:sz w:val="22"/>
          <w:szCs w:val="22"/>
        </w:rPr>
        <w:t xml:space="preserve">Uroczystego otwarcia wydarzenia dokona Premier Mateusz Morawiecki. </w:t>
      </w:r>
    </w:p>
    <w:p w:rsidR="006C390A" w:rsidRPr="006C390A" w:rsidRDefault="006C390A" w:rsidP="006C390A">
      <w:pPr>
        <w:pStyle w:val="Nagwek3"/>
        <w:rPr>
          <w:rFonts w:ascii="Calibri Light" w:hAnsi="Calibri Light" w:cs="Calibri Light"/>
          <w:sz w:val="22"/>
          <w:szCs w:val="22"/>
        </w:rPr>
      </w:pPr>
      <w:r w:rsidRPr="006C390A">
        <w:rPr>
          <w:rStyle w:val="fl-heading-text"/>
          <w:rFonts w:ascii="Calibri Light" w:hAnsi="Calibri Light" w:cs="Calibri Light"/>
          <w:sz w:val="22"/>
          <w:szCs w:val="22"/>
        </w:rPr>
        <w:t xml:space="preserve">Projekt kierujemy do polskich </w:t>
      </w:r>
      <w:r w:rsidRPr="006C390A">
        <w:rPr>
          <w:rStyle w:val="Pogrubienie"/>
          <w:rFonts w:ascii="Calibri Light" w:hAnsi="Calibri Light" w:cs="Calibri Light"/>
          <w:b/>
          <w:bCs/>
          <w:sz w:val="22"/>
          <w:szCs w:val="22"/>
        </w:rPr>
        <w:t>małych i średnich firm</w:t>
      </w:r>
      <w:r w:rsidRPr="006C390A">
        <w:rPr>
          <w:rStyle w:val="fl-heading-text"/>
          <w:rFonts w:ascii="Calibri Light" w:hAnsi="Calibri Light" w:cs="Calibri Light"/>
          <w:sz w:val="22"/>
          <w:szCs w:val="22"/>
        </w:rPr>
        <w:t>, które planują lub już działają za granicą</w:t>
      </w:r>
      <w:r w:rsidRPr="006C390A">
        <w:rPr>
          <w:rStyle w:val="fl-heading-text"/>
          <w:rFonts w:ascii="Calibri Light" w:hAnsi="Calibri Light" w:cs="Calibri Light"/>
          <w:b w:val="0"/>
          <w:sz w:val="22"/>
          <w:szCs w:val="22"/>
        </w:rPr>
        <w:t xml:space="preserve">. </w:t>
      </w:r>
      <w:r w:rsidRPr="006C390A">
        <w:rPr>
          <w:rStyle w:val="fl-heading-text"/>
          <w:rFonts w:ascii="Calibri Light" w:hAnsi="Calibri Light" w:cs="Calibri Light"/>
          <w:sz w:val="22"/>
          <w:szCs w:val="22"/>
        </w:rPr>
        <w:t>Zakres merytoryczny wydarzenia skoncentrowany będzie wokół następujących zagadnień:</w:t>
      </w:r>
      <w:r w:rsidRPr="006C390A">
        <w:rPr>
          <w:rFonts w:ascii="Calibri Light" w:hAnsi="Calibri Light" w:cs="Calibri Light"/>
          <w:sz w:val="22"/>
          <w:szCs w:val="22"/>
        </w:rPr>
        <w:t xml:space="preserve"> </w:t>
      </w:r>
    </w:p>
    <w:p w:rsidR="006C390A" w:rsidRPr="006C390A" w:rsidRDefault="006C390A" w:rsidP="006C390A">
      <w:pPr>
        <w:pStyle w:val="Nagwek3"/>
        <w:numPr>
          <w:ilvl w:val="0"/>
          <w:numId w:val="1"/>
        </w:numPr>
        <w:contextualSpacing/>
        <w:rPr>
          <w:rFonts w:ascii="Calibri Light" w:hAnsi="Calibri Light" w:cs="Calibri Light"/>
          <w:b w:val="0"/>
          <w:sz w:val="22"/>
          <w:szCs w:val="22"/>
        </w:rPr>
      </w:pPr>
      <w:r w:rsidRPr="006C390A">
        <w:rPr>
          <w:rStyle w:val="fl-heading-text"/>
          <w:rFonts w:ascii="Calibri Light" w:hAnsi="Calibri Light" w:cs="Calibri Light"/>
          <w:b w:val="0"/>
          <w:sz w:val="22"/>
          <w:szCs w:val="22"/>
        </w:rPr>
        <w:t>informacja o rynku i branżach priorytetowych</w:t>
      </w:r>
      <w:r w:rsidRPr="006C390A">
        <w:rPr>
          <w:rFonts w:ascii="Calibri Light" w:hAnsi="Calibri Light" w:cs="Calibri Light"/>
          <w:b w:val="0"/>
          <w:sz w:val="22"/>
          <w:szCs w:val="22"/>
        </w:rPr>
        <w:t xml:space="preserve"> </w:t>
      </w:r>
    </w:p>
    <w:p w:rsidR="006C390A" w:rsidRPr="006C390A" w:rsidRDefault="006C390A" w:rsidP="006C390A">
      <w:pPr>
        <w:pStyle w:val="Nagwek3"/>
        <w:numPr>
          <w:ilvl w:val="0"/>
          <w:numId w:val="1"/>
        </w:numPr>
        <w:contextualSpacing/>
        <w:rPr>
          <w:rFonts w:ascii="Calibri Light" w:hAnsi="Calibri Light" w:cs="Calibri Light"/>
          <w:b w:val="0"/>
          <w:sz w:val="22"/>
          <w:szCs w:val="22"/>
        </w:rPr>
      </w:pPr>
      <w:r w:rsidRPr="006C390A">
        <w:rPr>
          <w:rStyle w:val="fl-heading-text"/>
          <w:rFonts w:ascii="Calibri Light" w:hAnsi="Calibri Light" w:cs="Calibri Light"/>
          <w:b w:val="0"/>
          <w:sz w:val="22"/>
          <w:szCs w:val="22"/>
        </w:rPr>
        <w:t>nawiązywanie relacji biznesowych</w:t>
      </w:r>
      <w:r w:rsidRPr="006C390A">
        <w:rPr>
          <w:rFonts w:ascii="Calibri Light" w:hAnsi="Calibri Light" w:cs="Calibri Light"/>
          <w:b w:val="0"/>
          <w:sz w:val="22"/>
          <w:szCs w:val="22"/>
        </w:rPr>
        <w:t xml:space="preserve"> </w:t>
      </w:r>
    </w:p>
    <w:p w:rsidR="006C390A" w:rsidRPr="006C390A" w:rsidRDefault="006C390A" w:rsidP="006C390A">
      <w:pPr>
        <w:pStyle w:val="Nagwek3"/>
        <w:numPr>
          <w:ilvl w:val="0"/>
          <w:numId w:val="1"/>
        </w:numPr>
        <w:contextualSpacing/>
        <w:rPr>
          <w:rFonts w:ascii="Calibri Light" w:hAnsi="Calibri Light" w:cs="Calibri Light"/>
          <w:b w:val="0"/>
          <w:sz w:val="22"/>
          <w:szCs w:val="22"/>
        </w:rPr>
      </w:pPr>
      <w:r w:rsidRPr="006C390A">
        <w:rPr>
          <w:rStyle w:val="fl-heading-text"/>
          <w:rFonts w:ascii="Calibri Light" w:hAnsi="Calibri Light" w:cs="Calibri Light"/>
          <w:b w:val="0"/>
          <w:sz w:val="22"/>
          <w:szCs w:val="22"/>
        </w:rPr>
        <w:t>identyfikacja potencjalnych partnerów</w:t>
      </w:r>
      <w:r w:rsidRPr="006C390A">
        <w:rPr>
          <w:rFonts w:ascii="Calibri Light" w:hAnsi="Calibri Light" w:cs="Calibri Light"/>
          <w:b w:val="0"/>
          <w:sz w:val="22"/>
          <w:szCs w:val="22"/>
        </w:rPr>
        <w:t xml:space="preserve"> </w:t>
      </w:r>
    </w:p>
    <w:p w:rsidR="006C390A" w:rsidRPr="006C390A" w:rsidRDefault="006C390A" w:rsidP="006C390A">
      <w:pPr>
        <w:pStyle w:val="Nagwek3"/>
        <w:numPr>
          <w:ilvl w:val="0"/>
          <w:numId w:val="1"/>
        </w:numPr>
        <w:contextualSpacing/>
        <w:rPr>
          <w:rFonts w:ascii="Calibri Light" w:hAnsi="Calibri Light" w:cs="Calibri Light"/>
          <w:b w:val="0"/>
          <w:sz w:val="22"/>
          <w:szCs w:val="22"/>
        </w:rPr>
      </w:pPr>
      <w:r w:rsidRPr="006C390A">
        <w:rPr>
          <w:rStyle w:val="fl-heading-text"/>
          <w:rFonts w:ascii="Calibri Light" w:hAnsi="Calibri Light" w:cs="Calibri Light"/>
          <w:b w:val="0"/>
          <w:sz w:val="22"/>
          <w:szCs w:val="22"/>
        </w:rPr>
        <w:t>identyfikacja barier wejścia</w:t>
      </w:r>
      <w:r w:rsidRPr="006C390A">
        <w:rPr>
          <w:rFonts w:ascii="Calibri Light" w:hAnsi="Calibri Light" w:cs="Calibri Light"/>
          <w:b w:val="0"/>
          <w:sz w:val="22"/>
          <w:szCs w:val="22"/>
        </w:rPr>
        <w:t xml:space="preserve"> </w:t>
      </w:r>
    </w:p>
    <w:p w:rsidR="006C390A" w:rsidRPr="006C390A" w:rsidRDefault="006C390A" w:rsidP="006C390A">
      <w:pPr>
        <w:pStyle w:val="Nagwek3"/>
        <w:numPr>
          <w:ilvl w:val="0"/>
          <w:numId w:val="1"/>
        </w:numPr>
        <w:contextualSpacing/>
        <w:rPr>
          <w:rFonts w:ascii="Calibri Light" w:hAnsi="Calibri Light" w:cs="Calibri Light"/>
          <w:b w:val="0"/>
          <w:sz w:val="22"/>
          <w:szCs w:val="22"/>
        </w:rPr>
      </w:pPr>
      <w:r w:rsidRPr="006C390A">
        <w:rPr>
          <w:rStyle w:val="fl-heading-text"/>
          <w:rFonts w:ascii="Calibri Light" w:hAnsi="Calibri Light" w:cs="Calibri Light"/>
          <w:b w:val="0"/>
          <w:sz w:val="22"/>
          <w:szCs w:val="22"/>
        </w:rPr>
        <w:t>kultura biznesowa</w:t>
      </w:r>
      <w:r w:rsidRPr="006C390A">
        <w:rPr>
          <w:rFonts w:ascii="Calibri Light" w:hAnsi="Calibri Light" w:cs="Calibri Light"/>
          <w:b w:val="0"/>
          <w:sz w:val="22"/>
          <w:szCs w:val="22"/>
        </w:rPr>
        <w:t xml:space="preserve"> </w:t>
      </w:r>
    </w:p>
    <w:p w:rsidR="006C390A" w:rsidRPr="006C390A" w:rsidRDefault="006C390A" w:rsidP="006C390A">
      <w:pPr>
        <w:pStyle w:val="Nagwek3"/>
        <w:numPr>
          <w:ilvl w:val="0"/>
          <w:numId w:val="1"/>
        </w:numPr>
        <w:contextualSpacing/>
        <w:rPr>
          <w:rFonts w:ascii="Calibri Light" w:hAnsi="Calibri Light" w:cs="Calibri Light"/>
          <w:b w:val="0"/>
          <w:sz w:val="22"/>
          <w:szCs w:val="22"/>
        </w:rPr>
      </w:pPr>
      <w:r w:rsidRPr="006C390A">
        <w:rPr>
          <w:rStyle w:val="fl-heading-text"/>
          <w:rFonts w:ascii="Calibri Light" w:hAnsi="Calibri Light" w:cs="Calibri Light"/>
          <w:b w:val="0"/>
          <w:sz w:val="22"/>
          <w:szCs w:val="22"/>
        </w:rPr>
        <w:t>dostępne instrumenty wsparcia</w:t>
      </w:r>
      <w:r w:rsidRPr="006C390A">
        <w:rPr>
          <w:rFonts w:ascii="Calibri Light" w:hAnsi="Calibri Light" w:cs="Calibri Light"/>
          <w:b w:val="0"/>
          <w:sz w:val="22"/>
          <w:szCs w:val="22"/>
        </w:rPr>
        <w:t xml:space="preserve"> </w:t>
      </w:r>
    </w:p>
    <w:p w:rsidR="006C390A" w:rsidRPr="006C390A" w:rsidRDefault="006C390A" w:rsidP="006C390A">
      <w:pPr>
        <w:rPr>
          <w:rFonts w:ascii="Calibri Light" w:hAnsi="Calibri Light" w:cs="Calibri Light"/>
          <w:lang w:val="pl-PL"/>
        </w:rPr>
      </w:pPr>
      <w:r w:rsidRPr="006C390A">
        <w:rPr>
          <w:rFonts w:ascii="Calibri Light" w:hAnsi="Calibri Light" w:cs="Calibri Light"/>
          <w:lang w:val="pl-PL"/>
        </w:rPr>
        <w:t xml:space="preserve">Wydarzenie zwieńczy </w:t>
      </w:r>
      <w:r w:rsidRPr="006C390A">
        <w:rPr>
          <w:rStyle w:val="Pogrubienie"/>
          <w:rFonts w:ascii="Calibri Light" w:hAnsi="Calibri Light" w:cs="Calibri Light"/>
          <w:lang w:val="pl-PL"/>
        </w:rPr>
        <w:t>PAIH EXPO Night</w:t>
      </w:r>
      <w:r w:rsidRPr="006C390A">
        <w:rPr>
          <w:rFonts w:ascii="Calibri Light" w:hAnsi="Calibri Light" w:cs="Calibri Light"/>
          <w:lang w:val="pl-PL"/>
        </w:rPr>
        <w:t xml:space="preserve">. Gwiazdą wieczoru będzie </w:t>
      </w:r>
      <w:r w:rsidRPr="006C390A">
        <w:rPr>
          <w:rStyle w:val="Pogrubienie"/>
          <w:rFonts w:ascii="Calibri Light" w:hAnsi="Calibri Light" w:cs="Calibri Light"/>
          <w:lang w:val="pl-PL"/>
        </w:rPr>
        <w:t xml:space="preserve">Anna Maria Jopek </w:t>
      </w:r>
      <w:r w:rsidRPr="006C390A">
        <w:rPr>
          <w:rFonts w:ascii="Calibri Light" w:hAnsi="Calibri Light" w:cs="Calibri Light"/>
          <w:b/>
          <w:lang w:val="pl-PL"/>
        </w:rPr>
        <w:t>z zespołem</w:t>
      </w:r>
      <w:r w:rsidRPr="006C390A">
        <w:rPr>
          <w:rStyle w:val="Pogrubienie"/>
          <w:rFonts w:ascii="Calibri Light" w:hAnsi="Calibri Light" w:cs="Calibri Light"/>
          <w:lang w:val="pl-PL"/>
        </w:rPr>
        <w:t xml:space="preserve"> </w:t>
      </w:r>
      <w:proofErr w:type="spellStart"/>
      <w:r w:rsidRPr="006C390A">
        <w:rPr>
          <w:rStyle w:val="Pogrubienie"/>
          <w:rFonts w:ascii="Calibri Light" w:hAnsi="Calibri Light" w:cs="Calibri Light"/>
          <w:lang w:val="pl-PL"/>
        </w:rPr>
        <w:t>Kroke</w:t>
      </w:r>
      <w:proofErr w:type="spellEnd"/>
      <w:r w:rsidRPr="006C390A">
        <w:rPr>
          <w:rFonts w:ascii="Calibri Light" w:hAnsi="Calibri Light" w:cs="Calibri Light"/>
          <w:lang w:val="pl-PL"/>
        </w:rPr>
        <w:t>.</w:t>
      </w:r>
    </w:p>
    <w:p w:rsidR="006C390A" w:rsidRPr="006C390A" w:rsidRDefault="006C390A" w:rsidP="006C390A">
      <w:pPr>
        <w:pStyle w:val="Nagwek3"/>
        <w:rPr>
          <w:rFonts w:ascii="Calibri Light" w:hAnsi="Calibri Light" w:cs="Calibri Light"/>
          <w:b w:val="0"/>
          <w:sz w:val="22"/>
          <w:szCs w:val="22"/>
        </w:rPr>
      </w:pPr>
      <w:r w:rsidRPr="006C390A">
        <w:rPr>
          <w:rStyle w:val="fl-heading-text"/>
          <w:rFonts w:ascii="Calibri Light" w:hAnsi="Calibri Light" w:cs="Calibri Light"/>
          <w:sz w:val="22"/>
          <w:szCs w:val="22"/>
        </w:rPr>
        <w:t>PAIH EXPO to pionierska impreza inwestycyjno-handlowa, która gwarantuje</w:t>
      </w:r>
      <w:r w:rsidRPr="006C390A">
        <w:rPr>
          <w:rStyle w:val="fl-heading-text"/>
          <w:rFonts w:ascii="Calibri Light" w:hAnsi="Calibri Light" w:cs="Calibri Light"/>
          <w:b w:val="0"/>
          <w:sz w:val="22"/>
          <w:szCs w:val="22"/>
        </w:rPr>
        <w:t>:</w:t>
      </w:r>
      <w:r w:rsidRPr="006C390A">
        <w:rPr>
          <w:rFonts w:ascii="Calibri Light" w:hAnsi="Calibri Light" w:cs="Calibri Light"/>
          <w:b w:val="0"/>
          <w:sz w:val="22"/>
          <w:szCs w:val="22"/>
        </w:rPr>
        <w:t xml:space="preserve"> </w:t>
      </w:r>
    </w:p>
    <w:p w:rsidR="006C390A" w:rsidRPr="006C390A" w:rsidRDefault="006C390A" w:rsidP="006C390A">
      <w:pPr>
        <w:pStyle w:val="Nagwek3"/>
        <w:numPr>
          <w:ilvl w:val="0"/>
          <w:numId w:val="2"/>
        </w:numPr>
        <w:contextualSpacing/>
        <w:rPr>
          <w:rFonts w:ascii="Calibri Light" w:hAnsi="Calibri Light" w:cs="Calibri Light"/>
          <w:b w:val="0"/>
          <w:sz w:val="22"/>
          <w:szCs w:val="22"/>
        </w:rPr>
      </w:pPr>
      <w:r w:rsidRPr="006C390A">
        <w:rPr>
          <w:rStyle w:val="fl-heading-text"/>
          <w:rFonts w:ascii="Calibri Light" w:hAnsi="Calibri Light" w:cs="Calibri Light"/>
          <w:b w:val="0"/>
          <w:sz w:val="22"/>
          <w:szCs w:val="22"/>
        </w:rPr>
        <w:t xml:space="preserve">12 pawilonów tematycznych z całego świata </w:t>
      </w:r>
    </w:p>
    <w:p w:rsidR="006C390A" w:rsidRPr="006C390A" w:rsidRDefault="006C390A" w:rsidP="006C390A">
      <w:pPr>
        <w:pStyle w:val="Nagwek3"/>
        <w:numPr>
          <w:ilvl w:val="0"/>
          <w:numId w:val="2"/>
        </w:numPr>
        <w:contextualSpacing/>
        <w:rPr>
          <w:rFonts w:ascii="Calibri Light" w:hAnsi="Calibri Light" w:cs="Calibri Light"/>
          <w:b w:val="0"/>
          <w:sz w:val="22"/>
          <w:szCs w:val="22"/>
        </w:rPr>
      </w:pPr>
      <w:r w:rsidRPr="006C390A">
        <w:rPr>
          <w:rStyle w:val="fl-heading-text"/>
          <w:rFonts w:ascii="Calibri Light" w:hAnsi="Calibri Light" w:cs="Calibri Light"/>
          <w:b w:val="0"/>
          <w:sz w:val="22"/>
          <w:szCs w:val="22"/>
        </w:rPr>
        <w:lastRenderedPageBreak/>
        <w:t>Dostępność ekspertów z 56 Zagranicznych Biur Handlowych PAIH ze wszystkich kontynentów</w:t>
      </w:r>
      <w:r w:rsidRPr="006C390A">
        <w:rPr>
          <w:rFonts w:ascii="Calibri Light" w:hAnsi="Calibri Light" w:cs="Calibri Light"/>
          <w:b w:val="0"/>
          <w:sz w:val="22"/>
          <w:szCs w:val="22"/>
        </w:rPr>
        <w:t xml:space="preserve"> </w:t>
      </w:r>
    </w:p>
    <w:p w:rsidR="006C390A" w:rsidRPr="006C390A" w:rsidRDefault="006C390A" w:rsidP="006C390A">
      <w:pPr>
        <w:pStyle w:val="Nagwek3"/>
        <w:numPr>
          <w:ilvl w:val="0"/>
          <w:numId w:val="2"/>
        </w:numPr>
        <w:contextualSpacing/>
        <w:rPr>
          <w:rFonts w:ascii="Calibri Light" w:hAnsi="Calibri Light" w:cs="Calibri Light"/>
          <w:b w:val="0"/>
          <w:sz w:val="22"/>
          <w:szCs w:val="22"/>
        </w:rPr>
      </w:pPr>
      <w:r w:rsidRPr="006C390A">
        <w:rPr>
          <w:rStyle w:val="fl-heading-text"/>
          <w:rFonts w:ascii="Calibri Light" w:hAnsi="Calibri Light" w:cs="Calibri Light"/>
          <w:b w:val="0"/>
          <w:sz w:val="22"/>
          <w:szCs w:val="22"/>
        </w:rPr>
        <w:t xml:space="preserve">Pawilon dla inwestorów </w:t>
      </w:r>
    </w:p>
    <w:p w:rsidR="006C390A" w:rsidRPr="006C390A" w:rsidRDefault="006C390A" w:rsidP="006C390A">
      <w:pPr>
        <w:pStyle w:val="Nagwek3"/>
        <w:numPr>
          <w:ilvl w:val="0"/>
          <w:numId w:val="2"/>
        </w:numPr>
        <w:contextualSpacing/>
        <w:rPr>
          <w:rFonts w:ascii="Calibri Light" w:hAnsi="Calibri Light" w:cs="Calibri Light"/>
          <w:b w:val="0"/>
          <w:sz w:val="22"/>
          <w:szCs w:val="22"/>
        </w:rPr>
      </w:pPr>
      <w:r w:rsidRPr="006C390A">
        <w:rPr>
          <w:rStyle w:val="fl-heading-text"/>
          <w:rFonts w:ascii="Calibri Light" w:hAnsi="Calibri Light" w:cs="Calibri Light"/>
          <w:b w:val="0"/>
          <w:sz w:val="22"/>
          <w:szCs w:val="22"/>
        </w:rPr>
        <w:t>58 praktycznych warsztatów</w:t>
      </w:r>
      <w:r w:rsidRPr="006C390A">
        <w:rPr>
          <w:rFonts w:ascii="Calibri Light" w:hAnsi="Calibri Light" w:cs="Calibri Light"/>
          <w:b w:val="0"/>
          <w:sz w:val="22"/>
          <w:szCs w:val="22"/>
        </w:rPr>
        <w:t xml:space="preserve"> </w:t>
      </w:r>
    </w:p>
    <w:p w:rsidR="006C390A" w:rsidRPr="006C390A" w:rsidRDefault="006C390A" w:rsidP="006C390A">
      <w:pPr>
        <w:pStyle w:val="Nagwek3"/>
        <w:numPr>
          <w:ilvl w:val="0"/>
          <w:numId w:val="2"/>
        </w:numPr>
        <w:contextualSpacing/>
        <w:rPr>
          <w:rFonts w:ascii="Calibri Light" w:hAnsi="Calibri Light" w:cs="Calibri Light"/>
          <w:b w:val="0"/>
          <w:sz w:val="22"/>
          <w:szCs w:val="22"/>
        </w:rPr>
      </w:pPr>
      <w:r w:rsidRPr="006C390A">
        <w:rPr>
          <w:rStyle w:val="fl-heading-text"/>
          <w:rFonts w:ascii="Calibri Light" w:hAnsi="Calibri Light" w:cs="Calibri Light"/>
          <w:b w:val="0"/>
          <w:sz w:val="22"/>
          <w:szCs w:val="22"/>
        </w:rPr>
        <w:t xml:space="preserve">168 raportów sektorowych i 56 przewodników po rynku </w:t>
      </w:r>
    </w:p>
    <w:p w:rsidR="006C390A" w:rsidRPr="006C390A" w:rsidRDefault="006C390A" w:rsidP="006C390A">
      <w:pPr>
        <w:pStyle w:val="Nagwek3"/>
        <w:numPr>
          <w:ilvl w:val="0"/>
          <w:numId w:val="2"/>
        </w:numPr>
        <w:contextualSpacing/>
        <w:rPr>
          <w:rFonts w:ascii="Calibri Light" w:hAnsi="Calibri Light" w:cs="Calibri Light"/>
          <w:b w:val="0"/>
          <w:sz w:val="22"/>
          <w:szCs w:val="22"/>
        </w:rPr>
      </w:pPr>
      <w:r w:rsidRPr="006C390A">
        <w:rPr>
          <w:rStyle w:val="fl-heading-text"/>
          <w:rFonts w:ascii="Calibri Light" w:hAnsi="Calibri Light" w:cs="Calibri Light"/>
          <w:b w:val="0"/>
          <w:sz w:val="22"/>
          <w:szCs w:val="22"/>
        </w:rPr>
        <w:t xml:space="preserve">Wieczorną sesję networkingową - PAIH EXPO Night </w:t>
      </w:r>
    </w:p>
    <w:p w:rsidR="006C390A" w:rsidRDefault="006C390A" w:rsidP="006C390A">
      <w:pPr>
        <w:pStyle w:val="Nagwek3"/>
        <w:numPr>
          <w:ilvl w:val="0"/>
          <w:numId w:val="2"/>
        </w:numPr>
        <w:contextualSpacing/>
        <w:rPr>
          <w:rFonts w:ascii="Calibri Light" w:hAnsi="Calibri Light" w:cs="Calibri Light"/>
          <w:sz w:val="22"/>
          <w:szCs w:val="22"/>
        </w:rPr>
      </w:pPr>
      <w:r w:rsidRPr="006C390A">
        <w:rPr>
          <w:rStyle w:val="fl-heading-text"/>
          <w:rFonts w:ascii="Calibri Light" w:hAnsi="Calibri Light" w:cs="Calibri Light"/>
          <w:sz w:val="22"/>
          <w:szCs w:val="22"/>
        </w:rPr>
        <w:t>Udział w imprezie jest BEZPŁATNY</w:t>
      </w:r>
      <w:r w:rsidRPr="006C390A">
        <w:rPr>
          <w:rFonts w:ascii="Calibri Light" w:hAnsi="Calibri Light" w:cs="Calibri Light"/>
          <w:sz w:val="22"/>
          <w:szCs w:val="22"/>
        </w:rPr>
        <w:br/>
      </w:r>
    </w:p>
    <w:p w:rsidR="006C390A" w:rsidRPr="006C390A" w:rsidRDefault="006C390A" w:rsidP="006C390A">
      <w:pPr>
        <w:pStyle w:val="Nagwek3"/>
        <w:ind w:left="720"/>
        <w:contextualSpacing/>
        <w:rPr>
          <w:rFonts w:ascii="Calibri Light" w:hAnsi="Calibri Light" w:cs="Calibri Light"/>
          <w:sz w:val="22"/>
          <w:szCs w:val="22"/>
        </w:rPr>
      </w:pPr>
    </w:p>
    <w:p w:rsidR="006C390A" w:rsidRPr="006C390A" w:rsidRDefault="006C390A" w:rsidP="006C390A">
      <w:pPr>
        <w:pStyle w:val="Nagwek3"/>
        <w:contextualSpacing/>
        <w:rPr>
          <w:rFonts w:ascii="Calibri Light" w:hAnsi="Calibri Light" w:cs="Calibri Light"/>
          <w:b w:val="0"/>
          <w:sz w:val="22"/>
          <w:szCs w:val="22"/>
        </w:rPr>
      </w:pPr>
      <w:r w:rsidRPr="006C390A">
        <w:rPr>
          <w:rStyle w:val="fl-heading-text"/>
          <w:rFonts w:ascii="Calibri Light" w:hAnsi="Calibri Light" w:cs="Calibri Light"/>
          <w:sz w:val="22"/>
          <w:szCs w:val="22"/>
        </w:rPr>
        <w:t>Wydarzenie jest realizowane we współpracy z Grupą PFR</w:t>
      </w:r>
      <w:r w:rsidRPr="006C390A">
        <w:rPr>
          <w:rStyle w:val="fl-heading-text"/>
          <w:rFonts w:ascii="Calibri Light" w:hAnsi="Calibri Light" w:cs="Calibri Light"/>
          <w:b w:val="0"/>
          <w:sz w:val="22"/>
          <w:szCs w:val="22"/>
        </w:rPr>
        <w:t>.</w:t>
      </w:r>
      <w:r w:rsidRPr="006C390A">
        <w:rPr>
          <w:rFonts w:ascii="Calibri Light" w:hAnsi="Calibri Light" w:cs="Calibri Light"/>
          <w:b w:val="0"/>
          <w:sz w:val="22"/>
          <w:szCs w:val="22"/>
        </w:rPr>
        <w:t xml:space="preserve"> </w:t>
      </w:r>
    </w:p>
    <w:p w:rsidR="006C390A" w:rsidRPr="006C390A" w:rsidRDefault="006C390A" w:rsidP="006C390A">
      <w:pPr>
        <w:pStyle w:val="Nagwek3"/>
        <w:contextualSpacing/>
        <w:rPr>
          <w:rFonts w:ascii="Calibri Light" w:hAnsi="Calibri Light" w:cs="Calibri Light"/>
          <w:b w:val="0"/>
          <w:sz w:val="22"/>
          <w:szCs w:val="22"/>
        </w:rPr>
      </w:pPr>
      <w:r w:rsidRPr="006C390A">
        <w:rPr>
          <w:rFonts w:ascii="Calibri Light" w:hAnsi="Calibri Light" w:cs="Calibri Light"/>
          <w:sz w:val="22"/>
          <w:szCs w:val="22"/>
        </w:rPr>
        <w:t>Program i rejestracja:</w:t>
      </w:r>
      <w:r w:rsidRPr="006C390A">
        <w:rPr>
          <w:rFonts w:ascii="Calibri Light" w:hAnsi="Calibri Light" w:cs="Calibri Light"/>
          <w:b w:val="0"/>
          <w:sz w:val="22"/>
          <w:szCs w:val="22"/>
        </w:rPr>
        <w:t xml:space="preserve"> </w:t>
      </w:r>
      <w:hyperlink r:id="rId8" w:history="1">
        <w:r w:rsidRPr="006C390A">
          <w:rPr>
            <w:rStyle w:val="Hipercze"/>
            <w:rFonts w:ascii="Calibri Light" w:eastAsia="Novel Pro" w:hAnsi="Calibri Light" w:cs="Calibri Light"/>
            <w:b w:val="0"/>
            <w:sz w:val="22"/>
            <w:szCs w:val="22"/>
          </w:rPr>
          <w:t>https://paihexpo.gov.pl/</w:t>
        </w:r>
      </w:hyperlink>
    </w:p>
    <w:p w:rsidR="006C390A" w:rsidRDefault="006C390A" w:rsidP="006C390A">
      <w:pPr>
        <w:pStyle w:val="Nagwek3"/>
        <w:rPr>
          <w:rFonts w:ascii="Calibri Light" w:hAnsi="Calibri Light" w:cs="Calibri Light"/>
          <w:b w:val="0"/>
          <w:sz w:val="22"/>
          <w:szCs w:val="22"/>
        </w:rPr>
      </w:pPr>
    </w:p>
    <w:p w:rsidR="00EB5ED6" w:rsidRPr="00EB5ED6" w:rsidRDefault="00EB5ED6" w:rsidP="006C390A">
      <w:pPr>
        <w:pStyle w:val="Nagwek3"/>
        <w:rPr>
          <w:rFonts w:ascii="Calibri Light" w:hAnsi="Calibri Light" w:cs="Calibri Light"/>
          <w:sz w:val="22"/>
          <w:szCs w:val="22"/>
          <w:lang w:val="en-GB"/>
        </w:rPr>
      </w:pPr>
      <w:proofErr w:type="spellStart"/>
      <w:r w:rsidRPr="00EB5ED6">
        <w:rPr>
          <w:rFonts w:ascii="Calibri Light" w:hAnsi="Calibri Light" w:cs="Calibri Light"/>
          <w:sz w:val="22"/>
          <w:szCs w:val="22"/>
          <w:highlight w:val="yellow"/>
          <w:lang w:val="en-GB"/>
        </w:rPr>
        <w:t>Kanały</w:t>
      </w:r>
      <w:proofErr w:type="spellEnd"/>
      <w:r w:rsidRPr="00EB5ED6">
        <w:rPr>
          <w:rFonts w:ascii="Calibri Light" w:hAnsi="Calibri Light" w:cs="Calibri Light"/>
          <w:sz w:val="22"/>
          <w:szCs w:val="22"/>
          <w:highlight w:val="yellow"/>
          <w:lang w:val="en-GB"/>
        </w:rPr>
        <w:t xml:space="preserve"> social media:</w:t>
      </w:r>
    </w:p>
    <w:p w:rsidR="00EB5ED6" w:rsidRDefault="00EB5ED6" w:rsidP="00EB5ED6">
      <w:pPr>
        <w:pStyle w:val="Nagwek3"/>
        <w:numPr>
          <w:ilvl w:val="0"/>
          <w:numId w:val="3"/>
        </w:numPr>
        <w:rPr>
          <w:rFonts w:ascii="Calibri Light" w:hAnsi="Calibri Light" w:cs="Calibri Light"/>
          <w:b w:val="0"/>
          <w:sz w:val="22"/>
          <w:szCs w:val="22"/>
          <w:lang w:val="en-GB"/>
        </w:rPr>
      </w:pPr>
      <w:r w:rsidRPr="00EB5ED6">
        <w:rPr>
          <w:rFonts w:ascii="Calibri Light" w:hAnsi="Calibri Light" w:cs="Calibri Light"/>
          <w:sz w:val="22"/>
          <w:szCs w:val="22"/>
          <w:lang w:val="en-GB"/>
        </w:rPr>
        <w:t>LinkedIn:</w:t>
      </w:r>
      <w:r w:rsidRPr="00EB5ED6">
        <w:rPr>
          <w:rFonts w:ascii="Calibri Light" w:hAnsi="Calibri Light" w:cs="Calibri Light"/>
          <w:b w:val="0"/>
          <w:sz w:val="22"/>
          <w:szCs w:val="22"/>
          <w:lang w:val="en-GB"/>
        </w:rPr>
        <w:t xml:space="preserve"> </w:t>
      </w:r>
      <w:hyperlink r:id="rId9" w:history="1">
        <w:r w:rsidRPr="00EB5ED6">
          <w:rPr>
            <w:rStyle w:val="Hipercze"/>
            <w:rFonts w:ascii="Calibri Light" w:hAnsi="Calibri Light" w:cs="Calibri Light"/>
            <w:b w:val="0"/>
            <w:sz w:val="22"/>
            <w:szCs w:val="22"/>
            <w:lang w:val="en-GB"/>
          </w:rPr>
          <w:t>https://www.linkedin.com/feed/update/urn:li:activity:6442368269478432769</w:t>
        </w:r>
      </w:hyperlink>
    </w:p>
    <w:p w:rsidR="00EB5ED6" w:rsidRDefault="00EB5ED6" w:rsidP="00EB5ED6">
      <w:pPr>
        <w:pStyle w:val="Nagwek3"/>
        <w:numPr>
          <w:ilvl w:val="0"/>
          <w:numId w:val="3"/>
        </w:numPr>
        <w:rPr>
          <w:rFonts w:ascii="Calibri Light" w:hAnsi="Calibri Light" w:cs="Calibri Light"/>
          <w:b w:val="0"/>
          <w:sz w:val="22"/>
          <w:szCs w:val="22"/>
          <w:lang w:val="en-GB"/>
        </w:rPr>
      </w:pPr>
      <w:r>
        <w:rPr>
          <w:rFonts w:ascii="Calibri Light" w:hAnsi="Calibri Light" w:cs="Calibri Light"/>
          <w:sz w:val="22"/>
          <w:szCs w:val="22"/>
          <w:lang w:val="en-GB"/>
        </w:rPr>
        <w:t>Twitter:</w:t>
      </w:r>
      <w:r>
        <w:rPr>
          <w:rFonts w:ascii="Calibri Light" w:hAnsi="Calibri Light" w:cs="Calibri Light"/>
          <w:b w:val="0"/>
          <w:sz w:val="22"/>
          <w:szCs w:val="22"/>
          <w:lang w:val="en-GB"/>
        </w:rPr>
        <w:t xml:space="preserve"> </w:t>
      </w:r>
      <w:hyperlink r:id="rId10" w:history="1">
        <w:r w:rsidRPr="001859BA">
          <w:rPr>
            <w:rStyle w:val="Hipercze"/>
            <w:rFonts w:ascii="Calibri Light" w:hAnsi="Calibri Light" w:cs="Calibri Light"/>
            <w:b w:val="0"/>
            <w:sz w:val="22"/>
            <w:szCs w:val="22"/>
            <w:lang w:val="en-GB"/>
          </w:rPr>
          <w:t>https://twitter.com/PAIH_pl/status/1036603025056514048</w:t>
        </w:r>
      </w:hyperlink>
    </w:p>
    <w:p w:rsidR="00EB5ED6" w:rsidRDefault="00EB5ED6" w:rsidP="00EB5ED6">
      <w:pPr>
        <w:pStyle w:val="Nagwek3"/>
        <w:numPr>
          <w:ilvl w:val="0"/>
          <w:numId w:val="3"/>
        </w:numPr>
        <w:rPr>
          <w:rFonts w:ascii="Calibri Light" w:hAnsi="Calibri Light" w:cs="Calibri Light"/>
          <w:b w:val="0"/>
          <w:sz w:val="22"/>
          <w:szCs w:val="22"/>
          <w:lang w:val="en-GB"/>
        </w:rPr>
      </w:pPr>
      <w:r>
        <w:rPr>
          <w:rFonts w:ascii="Calibri Light" w:hAnsi="Calibri Light" w:cs="Calibri Light"/>
          <w:sz w:val="22"/>
          <w:szCs w:val="22"/>
          <w:lang w:val="en-GB"/>
        </w:rPr>
        <w:t>Facebook:</w:t>
      </w:r>
      <w:r>
        <w:rPr>
          <w:rFonts w:ascii="Calibri Light" w:hAnsi="Calibri Light" w:cs="Calibri Light"/>
          <w:b w:val="0"/>
          <w:sz w:val="22"/>
          <w:szCs w:val="22"/>
          <w:lang w:val="en-GB"/>
        </w:rPr>
        <w:t xml:space="preserve"> </w:t>
      </w:r>
      <w:hyperlink r:id="rId11" w:history="1">
        <w:r w:rsidRPr="001859BA">
          <w:rPr>
            <w:rStyle w:val="Hipercze"/>
            <w:rFonts w:ascii="Calibri Light" w:hAnsi="Calibri Light" w:cs="Calibri Light"/>
            <w:b w:val="0"/>
            <w:sz w:val="22"/>
            <w:szCs w:val="22"/>
            <w:lang w:val="en-GB"/>
          </w:rPr>
          <w:t>https://www.facebook.com/events/2179746675615828/</w:t>
        </w:r>
      </w:hyperlink>
    </w:p>
    <w:p w:rsidR="00EB5ED6" w:rsidRPr="00EB5ED6" w:rsidRDefault="00EB5ED6" w:rsidP="00EB5ED6">
      <w:pPr>
        <w:pStyle w:val="Nagwek3"/>
        <w:ind w:left="360"/>
        <w:rPr>
          <w:rFonts w:ascii="Calibri Light" w:hAnsi="Calibri Light" w:cs="Calibri Light"/>
          <w:sz w:val="22"/>
          <w:szCs w:val="22"/>
        </w:rPr>
      </w:pPr>
      <w:r w:rsidRPr="00EB5ED6">
        <w:rPr>
          <w:rFonts w:ascii="Calibri Light" w:hAnsi="Calibri Light" w:cs="Calibri Light"/>
          <w:sz w:val="22"/>
          <w:szCs w:val="22"/>
        </w:rPr>
        <w:t>Proponowana treść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social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media</w:t>
      </w:r>
      <w:r w:rsidRPr="00EB5ED6">
        <w:rPr>
          <w:rFonts w:ascii="Calibri Light" w:hAnsi="Calibri Light" w:cs="Calibri Light"/>
          <w:sz w:val="22"/>
          <w:szCs w:val="22"/>
        </w:rPr>
        <w:t>:</w:t>
      </w:r>
    </w:p>
    <w:p w:rsidR="00EB5ED6" w:rsidRDefault="00EB5ED6" w:rsidP="00EB5ED6">
      <w:pPr>
        <w:pStyle w:val="Nagwek3"/>
        <w:ind w:left="357"/>
        <w:contextualSpacing/>
        <w:jc w:val="both"/>
        <w:rPr>
          <w:rFonts w:ascii="Calibri Light" w:hAnsi="Calibri Light" w:cs="Calibri Light"/>
          <w:b w:val="0"/>
          <w:sz w:val="22"/>
          <w:szCs w:val="22"/>
        </w:rPr>
      </w:pPr>
      <w:r w:rsidRPr="00EB5ED6">
        <w:rPr>
          <w:rFonts w:ascii="Calibri Light" w:hAnsi="Calibri Light" w:cs="Calibri Light"/>
          <w:b w:val="0"/>
          <w:sz w:val="22"/>
          <w:szCs w:val="22"/>
        </w:rPr>
        <w:t>Zapraszamy na najważniejsze wydarzenie eksportowo-inwestycyjne tej jesieni</w:t>
      </w:r>
      <w:r>
        <w:rPr>
          <w:rFonts w:ascii="Calibri Light" w:hAnsi="Calibri Light" w:cs="Calibri Light"/>
          <w:b w:val="0"/>
          <w:sz w:val="22"/>
          <w:szCs w:val="22"/>
        </w:rPr>
        <w:t xml:space="preserve">! </w:t>
      </w:r>
      <w:r w:rsidRPr="00EB5ED6">
        <w:rPr>
          <w:rFonts w:ascii="Calibri Light" w:hAnsi="Calibri Light" w:cs="Calibri Light"/>
          <w:b w:val="0"/>
          <w:sz w:val="22"/>
          <w:szCs w:val="22"/>
        </w:rPr>
        <w:t xml:space="preserve">PAIH </w:t>
      </w:r>
      <w:r>
        <w:rPr>
          <w:rFonts w:ascii="Calibri Light" w:hAnsi="Calibri Light" w:cs="Calibri Light"/>
          <w:b w:val="0"/>
          <w:sz w:val="22"/>
          <w:szCs w:val="22"/>
        </w:rPr>
        <w:t>EXPO</w:t>
      </w:r>
      <w:r w:rsidRPr="00EB5ED6">
        <w:rPr>
          <w:rFonts w:ascii="Calibri Light" w:hAnsi="Calibri Light" w:cs="Calibri Light"/>
          <w:b w:val="0"/>
          <w:sz w:val="22"/>
          <w:szCs w:val="22"/>
        </w:rPr>
        <w:t xml:space="preserve"> to dzień intensywnych warsztatów dla polskich eksporterów. Wskazówki jak podbić zagraniczne rynki przekażą pracownicy biur handlowych PAIH. Wszyscy, specjalnie na tę okazję, przyjadą do Warszawy.</w:t>
      </w:r>
    </w:p>
    <w:p w:rsidR="00EB5ED6" w:rsidRPr="00EB5ED6" w:rsidRDefault="00EB5ED6" w:rsidP="00EB5ED6">
      <w:pPr>
        <w:pStyle w:val="Nagwek3"/>
        <w:ind w:left="357"/>
        <w:contextualSpacing/>
        <w:jc w:val="both"/>
        <w:rPr>
          <w:rFonts w:ascii="Calibri Light" w:hAnsi="Calibri Light" w:cs="Calibri Light"/>
          <w:b w:val="0"/>
          <w:sz w:val="22"/>
          <w:szCs w:val="22"/>
        </w:rPr>
      </w:pPr>
      <w:r w:rsidRPr="00EB5ED6">
        <w:rPr>
          <w:rFonts w:ascii="Calibri Light" w:hAnsi="Calibri Light" w:cs="Calibri Light"/>
          <w:sz w:val="22"/>
          <w:szCs w:val="22"/>
        </w:rPr>
        <w:t>REJESTRACJA:</w:t>
      </w:r>
      <w:r w:rsidRPr="00EB5ED6">
        <w:rPr>
          <w:rFonts w:ascii="Calibri Light" w:hAnsi="Calibri Light" w:cs="Calibri Light"/>
          <w:b w:val="0"/>
          <w:sz w:val="22"/>
          <w:szCs w:val="22"/>
        </w:rPr>
        <w:t xml:space="preserve"> </w:t>
      </w:r>
      <w:hyperlink r:id="rId12" w:tgtFrame="_blank" w:history="1">
        <w:r w:rsidRPr="00EB5ED6">
          <w:rPr>
            <w:rStyle w:val="Hipercze"/>
            <w:rFonts w:ascii="Calibri Light" w:hAnsi="Calibri Light" w:cs="Calibri Light"/>
            <w:b w:val="0"/>
            <w:sz w:val="22"/>
            <w:szCs w:val="22"/>
          </w:rPr>
          <w:t>https://paihexpo.gov.pl/</w:t>
        </w:r>
      </w:hyperlink>
    </w:p>
    <w:p w:rsidR="00EB5ED6" w:rsidRPr="00EB5ED6" w:rsidRDefault="00EB5ED6" w:rsidP="00EB5ED6">
      <w:pPr>
        <w:pStyle w:val="Nagwek3"/>
        <w:jc w:val="both"/>
        <w:rPr>
          <w:rFonts w:ascii="Calibri Light" w:hAnsi="Calibri Light" w:cs="Calibri Light"/>
          <w:b w:val="0"/>
          <w:sz w:val="22"/>
          <w:szCs w:val="22"/>
        </w:rPr>
      </w:pPr>
    </w:p>
    <w:p w:rsidR="006C390A" w:rsidRPr="00EB5ED6" w:rsidRDefault="006C390A" w:rsidP="006C390A">
      <w:pPr>
        <w:rPr>
          <w:rFonts w:ascii="Calibri Light" w:hAnsi="Calibri Light" w:cs="Calibri Light"/>
          <w:lang w:val="pl-PL"/>
        </w:rPr>
      </w:pPr>
    </w:p>
    <w:p w:rsidR="009B374C" w:rsidRPr="00EB5ED6" w:rsidRDefault="009B374C" w:rsidP="004A0479">
      <w:pPr>
        <w:pStyle w:val="Akapitzlist"/>
        <w:tabs>
          <w:tab w:val="left" w:pos="1418"/>
        </w:tabs>
        <w:rPr>
          <w:rFonts w:ascii="Calibri Light" w:hAnsi="Calibri Light" w:cs="Calibri Light"/>
          <w:lang w:val="pl-PL"/>
        </w:rPr>
      </w:pPr>
      <w:bookmarkStart w:id="0" w:name="_GoBack"/>
      <w:bookmarkEnd w:id="0"/>
    </w:p>
    <w:sectPr w:rsidR="009B374C" w:rsidRPr="00EB5ED6" w:rsidSect="00980927">
      <w:headerReference w:type="default" r:id="rId13"/>
      <w:footerReference w:type="default" r:id="rId14"/>
      <w:type w:val="continuous"/>
      <w:pgSz w:w="11910" w:h="16840"/>
      <w:pgMar w:top="2722" w:right="851" w:bottom="2268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3B2" w:rsidRDefault="008C03B2" w:rsidP="00382DE2">
      <w:r>
        <w:separator/>
      </w:r>
    </w:p>
  </w:endnote>
  <w:endnote w:type="continuationSeparator" w:id="0">
    <w:p w:rsidR="008C03B2" w:rsidRDefault="008C03B2" w:rsidP="00382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Novel Pro">
    <w:altName w:val="Calibri"/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7EC" w:rsidRDefault="004A729C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-490220</wp:posOffset>
          </wp:positionH>
          <wp:positionV relativeFrom="paragraph">
            <wp:posOffset>-445770</wp:posOffset>
          </wp:positionV>
          <wp:extent cx="7516780" cy="1171551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6780" cy="1171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3B2" w:rsidRDefault="008C03B2" w:rsidP="00382DE2">
      <w:r>
        <w:separator/>
      </w:r>
    </w:p>
  </w:footnote>
  <w:footnote w:type="continuationSeparator" w:id="0">
    <w:p w:rsidR="008C03B2" w:rsidRDefault="008C03B2" w:rsidP="00382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216" w:rsidRDefault="0068514E" w:rsidP="00557216">
    <w:pPr>
      <w:pStyle w:val="Nagwek"/>
      <w:tabs>
        <w:tab w:val="clear" w:pos="4536"/>
        <w:tab w:val="clear" w:pos="9072"/>
        <w:tab w:val="left" w:pos="7170"/>
      </w:tabs>
    </w:pPr>
    <w:r>
      <w:rPr>
        <w:noProof/>
        <w:lang w:val="pl-PL"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-368935</wp:posOffset>
          </wp:positionH>
          <wp:positionV relativeFrom="paragraph">
            <wp:posOffset>-288290</wp:posOffset>
          </wp:positionV>
          <wp:extent cx="2981325" cy="1359063"/>
          <wp:effectExtent l="0" t="0" r="0" b="0"/>
          <wp:wrapNone/>
          <wp:docPr id="1" name="Obraz 1" descr="D:\MOJA ROBOTA\DPG\2018\PAIH EXPO 2018 – Pierwsze Forum Wsparcia Polskiego Biznesu za Granicą\PAIH EXPO LOGO OK\PAIH EXPO 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OJA ROBOTA\DPG\2018\PAIH EXPO 2018 – Pierwsze Forum Wsparcia Polskiego Biznesu za Granicą\PAIH EXPO LOGO OK\PAIH EXPO P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13590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721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AB3B5C"/>
    <w:multiLevelType w:val="hybridMultilevel"/>
    <w:tmpl w:val="F2347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85647"/>
    <w:multiLevelType w:val="hybridMultilevel"/>
    <w:tmpl w:val="53A44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872A8"/>
    <w:multiLevelType w:val="hybridMultilevel"/>
    <w:tmpl w:val="D35CE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74C"/>
    <w:rsid w:val="00025FCD"/>
    <w:rsid w:val="00070143"/>
    <w:rsid w:val="000F49E7"/>
    <w:rsid w:val="001400F1"/>
    <w:rsid w:val="001D1582"/>
    <w:rsid w:val="002268DA"/>
    <w:rsid w:val="00232495"/>
    <w:rsid w:val="002A356D"/>
    <w:rsid w:val="002B2564"/>
    <w:rsid w:val="002F1CB2"/>
    <w:rsid w:val="003004B1"/>
    <w:rsid w:val="003117EE"/>
    <w:rsid w:val="00382DE2"/>
    <w:rsid w:val="003B22AD"/>
    <w:rsid w:val="003B76BE"/>
    <w:rsid w:val="004163A8"/>
    <w:rsid w:val="004A0479"/>
    <w:rsid w:val="004A3228"/>
    <w:rsid w:val="004A729C"/>
    <w:rsid w:val="004E396D"/>
    <w:rsid w:val="00513995"/>
    <w:rsid w:val="00557216"/>
    <w:rsid w:val="005708C3"/>
    <w:rsid w:val="00582DDB"/>
    <w:rsid w:val="00616CF4"/>
    <w:rsid w:val="0068514E"/>
    <w:rsid w:val="006A3159"/>
    <w:rsid w:val="006B67EC"/>
    <w:rsid w:val="006C390A"/>
    <w:rsid w:val="006E7B45"/>
    <w:rsid w:val="00791610"/>
    <w:rsid w:val="008652DF"/>
    <w:rsid w:val="008C03B2"/>
    <w:rsid w:val="00920857"/>
    <w:rsid w:val="00951BA1"/>
    <w:rsid w:val="00980927"/>
    <w:rsid w:val="009B374C"/>
    <w:rsid w:val="00A52ED2"/>
    <w:rsid w:val="00B32C83"/>
    <w:rsid w:val="00B92A28"/>
    <w:rsid w:val="00BD0CD6"/>
    <w:rsid w:val="00BE3CD7"/>
    <w:rsid w:val="00DA1FCF"/>
    <w:rsid w:val="00DB3B5F"/>
    <w:rsid w:val="00DB4843"/>
    <w:rsid w:val="00DB78F2"/>
    <w:rsid w:val="00EB5ED6"/>
    <w:rsid w:val="00EC5624"/>
    <w:rsid w:val="00ED2BF1"/>
    <w:rsid w:val="00F75022"/>
    <w:rsid w:val="00F84AC7"/>
    <w:rsid w:val="00FA1A05"/>
    <w:rsid w:val="00FC72C0"/>
    <w:rsid w:val="00FD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A75078"/>
  <w15:docId w15:val="{8297DB28-4149-4D55-88FC-A4B96302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Novel Pro" w:eastAsia="Novel Pro" w:hAnsi="Novel Pro" w:cs="Novel Pro"/>
    </w:rPr>
  </w:style>
  <w:style w:type="paragraph" w:styleId="Nagwek3">
    <w:name w:val="heading 3"/>
    <w:basedOn w:val="Normalny"/>
    <w:link w:val="Nagwek3Znak"/>
    <w:uiPriority w:val="9"/>
    <w:qFormat/>
    <w:rsid w:val="006C390A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4"/>
      <w:szCs w:val="1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82D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DE2"/>
    <w:rPr>
      <w:rFonts w:ascii="Novel Pro" w:eastAsia="Novel Pro" w:hAnsi="Novel Pro" w:cs="Novel Pro"/>
    </w:rPr>
  </w:style>
  <w:style w:type="paragraph" w:styleId="Stopka">
    <w:name w:val="footer"/>
    <w:basedOn w:val="Normalny"/>
    <w:link w:val="StopkaZnak"/>
    <w:unhideWhenUsed/>
    <w:rsid w:val="00382D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DE2"/>
    <w:rPr>
      <w:rFonts w:ascii="Novel Pro" w:eastAsia="Novel Pro" w:hAnsi="Novel Pro" w:cs="Novel Pro"/>
    </w:rPr>
  </w:style>
  <w:style w:type="character" w:styleId="Hipercze">
    <w:name w:val="Hyperlink"/>
    <w:basedOn w:val="Domylnaczcionkaakapitu"/>
    <w:uiPriority w:val="99"/>
    <w:unhideWhenUsed/>
    <w:rsid w:val="0079161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2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2C0"/>
    <w:rPr>
      <w:rFonts w:ascii="Segoe UI" w:eastAsia="Novel Pro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C390A"/>
    <w:rPr>
      <w:rFonts w:ascii="Times New Roman" w:eastAsia="Times New Roman" w:hAnsi="Times New Roman" w:cs="Times New Roman"/>
      <w:b/>
      <w:bCs/>
      <w:sz w:val="27"/>
      <w:szCs w:val="27"/>
      <w:lang w:val="pl-PL" w:eastAsia="pl-PL"/>
    </w:rPr>
  </w:style>
  <w:style w:type="paragraph" w:styleId="NormalnyWeb">
    <w:name w:val="Normal (Web)"/>
    <w:basedOn w:val="Normalny"/>
    <w:uiPriority w:val="99"/>
    <w:semiHidden/>
    <w:unhideWhenUsed/>
    <w:rsid w:val="006C390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6C390A"/>
    <w:rPr>
      <w:b/>
      <w:bCs/>
    </w:rPr>
  </w:style>
  <w:style w:type="character" w:customStyle="1" w:styleId="fl-heading-text">
    <w:name w:val="fl-heading-text"/>
    <w:basedOn w:val="Domylnaczcionkaakapitu"/>
    <w:rsid w:val="006C390A"/>
  </w:style>
  <w:style w:type="character" w:styleId="Nierozpoznanawzmianka">
    <w:name w:val="Unresolved Mention"/>
    <w:basedOn w:val="Domylnaczcionkaakapitu"/>
    <w:uiPriority w:val="99"/>
    <w:semiHidden/>
    <w:unhideWhenUsed/>
    <w:rsid w:val="00EB5ED6"/>
    <w:rPr>
      <w:color w:val="605E5C"/>
      <w:shd w:val="clear" w:color="auto" w:fill="E1DFDD"/>
    </w:rPr>
  </w:style>
  <w:style w:type="character" w:customStyle="1" w:styleId="7oe">
    <w:name w:val="_7oe"/>
    <w:basedOn w:val="Domylnaczcionkaakapitu"/>
    <w:rsid w:val="00EB5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ihexpo.gov.pl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.facebook.com/l.php?u=https%3A%2F%2Fpaihexpo.gov.pl%2F&amp;h=AT2XaK21bgPt-YkVl1nB1EemgVI8T8N0j7p2f23LkhsuSgfD2Myl9TKYYxGCa58FgMFQm7r9BiTWDi5nHalaeZZAtIW10pdt5LSUDt9Skg-dLxqVxQ8W-m9G9HqHwOlTZgFmP8p6kZpLu6Koxn9jZS2AHgU8hdf1hsTMwgT4eaTS2wUefs3qHV4M7HcUdRC_n8IvAEhx7BjmirdbZrfnF7eQQf1SYZN_KN2rgUCZVPt1OWXzVzwFDXSRlC_v6QFAy30O4aMtmuuSRcSkEc7pIMt0jsiWG9y8afHJmsVN58Kbyv6pRSXq31ngF9mXqzysELPJ2v_Gha-Qji0tQ3g9oSUjBwDcBDqvldZJYgGPjOh7OTy5Dm3klsEd5K07J3RTGbhkEAIDWlGvhFhfLDaEc_WIpMONupT-N-J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events/2179746675615828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witter.com/PAIH_pl/status/10366030250565140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feed/update/urn:li:activity:6442368269478432769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17184-9C10-48CF-8CBA-FE5EC2840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612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Iwaniuk</dc:creator>
  <cp:lastModifiedBy>Sylwia Zajdel</cp:lastModifiedBy>
  <cp:revision>3</cp:revision>
  <cp:lastPrinted>2017-07-10T13:59:00Z</cp:lastPrinted>
  <dcterms:created xsi:type="dcterms:W3CDTF">2018-09-20T07:03:00Z</dcterms:created>
  <dcterms:modified xsi:type="dcterms:W3CDTF">2018-09-20T07:09:00Z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2016-10-28T00:00:00Z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2016-10-28T00:00:00Z</vt:filetime>
  </property>
</Properties>
</file>