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B4AC" w14:textId="77777777" w:rsidR="00511A05" w:rsidRPr="00D13FA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Umowa</w:t>
      </w:r>
    </w:p>
    <w:p w14:paraId="03C2E89B" w14:textId="77777777" w:rsidR="00511A05" w:rsidRPr="00D13FA5" w:rsidRDefault="00511A05" w:rsidP="00511A05">
      <w:pPr>
        <w:spacing w:line="288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</w:p>
    <w:p w14:paraId="676225AC" w14:textId="77777777" w:rsidR="00511A05" w:rsidRPr="00D13FA5" w:rsidRDefault="00511A05" w:rsidP="00511A05">
      <w:pPr>
        <w:spacing w:line="288" w:lineRule="auto"/>
        <w:ind w:right="567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7048F6" w:rsidRPr="00D13FA5">
        <w:rPr>
          <w:rFonts w:asciiTheme="minorHAnsi" w:hAnsiTheme="minorHAnsi" w:cstheme="minorHAnsi"/>
          <w:sz w:val="24"/>
          <w:szCs w:val="24"/>
        </w:rPr>
        <w:t>...............</w:t>
      </w:r>
      <w:r w:rsidRPr="00D13FA5">
        <w:rPr>
          <w:rFonts w:asciiTheme="minorHAnsi" w:hAnsiTheme="minorHAnsi" w:cstheme="minorHAnsi"/>
          <w:sz w:val="24"/>
          <w:szCs w:val="24"/>
        </w:rPr>
        <w:t>.  r. w Katowicach pomiędzy:</w:t>
      </w:r>
    </w:p>
    <w:p w14:paraId="3B4C2D7F" w14:textId="77777777" w:rsidR="00511A05" w:rsidRPr="00D13FA5" w:rsidRDefault="00511A05" w:rsidP="00511A05">
      <w:pPr>
        <w:pStyle w:val="Lista"/>
        <w:spacing w:line="288" w:lineRule="auto"/>
        <w:ind w:left="36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7A3E32" w14:textId="77777777" w:rsidR="00511A05" w:rsidRPr="00D13FA5" w:rsidRDefault="00511A05" w:rsidP="00511A05">
      <w:pPr>
        <w:pStyle w:val="Lista"/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KATOWICKĄ SPECJALNĄ STREFĄ EKONOMICZNĄ S.A.</w:t>
      </w:r>
      <w:r w:rsidRPr="00D13FA5">
        <w:rPr>
          <w:rFonts w:asciiTheme="minorHAnsi" w:hAnsiTheme="minorHAnsi" w:cstheme="minorHAnsi"/>
          <w:sz w:val="24"/>
          <w:szCs w:val="24"/>
        </w:rPr>
        <w:t xml:space="preserve"> z siedzibą w Katowicach (40-026) przy ul. Wojewódzkiej 42, wpisaną do Rejestru Przedsiębiorców prowadzonego przez Sąd Rejonowy Katowice-Wschód w Katowicach, Wydział VIII Gospodarczy Krajowego Rejestru Sądowego pod numerem KRS 0000106403, NIP 9541300712, Regon 273073527 o kapitale zakładowym 9.176.000 zł opłaconym w całości, zwaną </w:t>
      </w:r>
      <w:r w:rsidRPr="00D13FA5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D13FA5">
        <w:rPr>
          <w:rFonts w:asciiTheme="minorHAnsi" w:hAnsiTheme="minorHAnsi" w:cstheme="minorHAnsi"/>
          <w:sz w:val="24"/>
          <w:szCs w:val="24"/>
        </w:rPr>
        <w:t>, reprezentowaną przez:</w:t>
      </w:r>
    </w:p>
    <w:p w14:paraId="10B0F4EF" w14:textId="77777777" w:rsidR="00511A05" w:rsidRPr="00D13FA5" w:rsidRDefault="00511A05" w:rsidP="0086371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Pana dr Janusza Michałka - Prezesa Zarządu</w:t>
      </w:r>
    </w:p>
    <w:p w14:paraId="6FB13689" w14:textId="77777777" w:rsidR="00511A05" w:rsidRPr="00D13FA5" w:rsidRDefault="00511A05" w:rsidP="00863718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……………………………….. …………….. </w:t>
      </w:r>
    </w:p>
    <w:p w14:paraId="7C860B12" w14:textId="77777777" w:rsidR="00511A05" w:rsidRPr="00D13FA5" w:rsidRDefault="00511A05" w:rsidP="00511A05">
      <w:pPr>
        <w:spacing w:line="288" w:lineRule="auto"/>
        <w:ind w:left="426" w:right="567"/>
        <w:rPr>
          <w:rFonts w:asciiTheme="minorHAnsi" w:hAnsiTheme="minorHAnsi" w:cstheme="minorHAnsi"/>
          <w:sz w:val="24"/>
          <w:szCs w:val="24"/>
          <w:shd w:val="clear" w:color="auto" w:fill="FFFF00"/>
        </w:rPr>
      </w:pPr>
    </w:p>
    <w:p w14:paraId="3D63A18F" w14:textId="77777777" w:rsidR="00511A05" w:rsidRPr="00D13FA5" w:rsidRDefault="00511A05" w:rsidP="00511A05">
      <w:pPr>
        <w:spacing w:line="288" w:lineRule="auto"/>
        <w:ind w:right="617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a</w:t>
      </w:r>
    </w:p>
    <w:p w14:paraId="3239B3B5" w14:textId="77777777" w:rsidR="00511A05" w:rsidRPr="00D13FA5" w:rsidRDefault="00511A05" w:rsidP="00511A05">
      <w:pPr>
        <w:spacing w:line="288" w:lineRule="auto"/>
        <w:ind w:left="426" w:right="617"/>
        <w:rPr>
          <w:rFonts w:asciiTheme="minorHAnsi" w:hAnsiTheme="minorHAnsi" w:cstheme="minorHAnsi"/>
          <w:sz w:val="24"/>
          <w:szCs w:val="24"/>
          <w:shd w:val="clear" w:color="auto" w:fill="FFFF00"/>
        </w:rPr>
      </w:pPr>
    </w:p>
    <w:p w14:paraId="6AAFE88A" w14:textId="77777777" w:rsidR="007048F6" w:rsidRPr="00D13FA5" w:rsidRDefault="007048F6" w:rsidP="00511A05">
      <w:pPr>
        <w:pStyle w:val="Default"/>
        <w:jc w:val="both"/>
        <w:rPr>
          <w:rFonts w:asciiTheme="minorHAnsi" w:hAnsiTheme="minorHAnsi" w:cstheme="minorHAnsi"/>
        </w:rPr>
      </w:pPr>
      <w:r w:rsidRPr="00D13FA5">
        <w:rPr>
          <w:rFonts w:asciiTheme="minorHAnsi" w:eastAsia="Times New Roman" w:hAnsiTheme="minorHAnsi" w:cstheme="minorHAnsi"/>
          <w:b/>
        </w:rPr>
        <w:t>..................................................................</w:t>
      </w:r>
    </w:p>
    <w:p w14:paraId="7978E267" w14:textId="77777777" w:rsidR="007048F6" w:rsidRPr="00D13FA5" w:rsidRDefault="007048F6" w:rsidP="00511A05">
      <w:pPr>
        <w:pStyle w:val="Default"/>
        <w:jc w:val="both"/>
        <w:rPr>
          <w:rFonts w:asciiTheme="minorHAnsi" w:hAnsiTheme="minorHAnsi" w:cstheme="minorHAnsi"/>
        </w:rPr>
      </w:pPr>
    </w:p>
    <w:p w14:paraId="2D927551" w14:textId="77777777" w:rsidR="00511A05" w:rsidRPr="00D13FA5" w:rsidRDefault="00511A05" w:rsidP="00511A05">
      <w:pPr>
        <w:pStyle w:val="Default"/>
        <w:jc w:val="both"/>
        <w:rPr>
          <w:rFonts w:asciiTheme="minorHAnsi" w:hAnsiTheme="minorHAnsi" w:cstheme="minorHAnsi"/>
        </w:rPr>
      </w:pPr>
      <w:r w:rsidRPr="00D13FA5">
        <w:rPr>
          <w:rFonts w:asciiTheme="minorHAnsi" w:hAnsiTheme="minorHAnsi" w:cstheme="minorHAnsi"/>
        </w:rPr>
        <w:t xml:space="preserve">zwanym dalej </w:t>
      </w:r>
      <w:r w:rsidRPr="00D13FA5">
        <w:rPr>
          <w:rFonts w:asciiTheme="minorHAnsi" w:hAnsiTheme="minorHAnsi" w:cstheme="minorHAnsi"/>
          <w:b/>
        </w:rPr>
        <w:t>Wykonawcą.</w:t>
      </w:r>
    </w:p>
    <w:p w14:paraId="66AB6D7B" w14:textId="77777777" w:rsidR="00511A05" w:rsidRPr="00D13FA5" w:rsidRDefault="00511A05" w:rsidP="00511A05">
      <w:pPr>
        <w:spacing w:line="288" w:lineRule="auto"/>
        <w:ind w:left="426" w:right="617"/>
        <w:rPr>
          <w:rFonts w:asciiTheme="minorHAnsi" w:hAnsiTheme="minorHAnsi" w:cstheme="minorHAnsi"/>
          <w:sz w:val="24"/>
          <w:szCs w:val="24"/>
        </w:rPr>
      </w:pPr>
    </w:p>
    <w:p w14:paraId="5993E558" w14:textId="77777777" w:rsidR="00511A05" w:rsidRPr="00D13FA5" w:rsidRDefault="00511A05" w:rsidP="00511A05">
      <w:pPr>
        <w:rPr>
          <w:rFonts w:asciiTheme="minorHAnsi" w:hAnsiTheme="minorHAnsi" w:cstheme="minorHAnsi"/>
          <w:sz w:val="24"/>
          <w:szCs w:val="24"/>
        </w:rPr>
      </w:pPr>
    </w:p>
    <w:p w14:paraId="19D23CC2" w14:textId="77777777" w:rsidR="00511A05" w:rsidRPr="00D13FA5" w:rsidRDefault="00511A05" w:rsidP="00511A05">
      <w:pPr>
        <w:rPr>
          <w:rFonts w:asciiTheme="minorHAnsi" w:hAnsiTheme="minorHAnsi" w:cstheme="minorHAnsi"/>
          <w:b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Niniejsza umowa realizowana jest w związku z wykonaniem zadań realizowanych przez Katowicką SSE w ramach projektu </w:t>
      </w:r>
      <w:r w:rsidRPr="00D13FA5">
        <w:rPr>
          <w:rStyle w:val="fontstyle01"/>
          <w:rFonts w:asciiTheme="minorHAnsi" w:hAnsiTheme="minorHAnsi" w:cstheme="minorHAnsi"/>
        </w:rPr>
        <w:t>Program Operacyjny Wiedza Edukacja Rozwój</w:t>
      </w:r>
      <w:r w:rsidRPr="00D13FA5">
        <w:rPr>
          <w:rFonts w:asciiTheme="minorHAnsi" w:hAnsiTheme="minorHAnsi" w:cstheme="minorHAnsi"/>
          <w:sz w:val="24"/>
          <w:szCs w:val="24"/>
        </w:rPr>
        <w:t xml:space="preserve"> 2014-2020; nr umowy UDA-POWR.02.12.00-00-SR01/17-00. Umowa zawarta jest z wykonawcą wyłonionym w drodze postępowania konkursowego – zapytanie poprzez Bazę Konkurencyjności ofert ogłoszonym pod nr </w:t>
      </w:r>
      <w:r w:rsidRPr="00D13FA5">
        <w:rPr>
          <w:rFonts w:asciiTheme="minorHAnsi" w:hAnsiTheme="minorHAnsi" w:cstheme="minorHAnsi"/>
          <w:b/>
          <w:sz w:val="24"/>
          <w:szCs w:val="24"/>
        </w:rPr>
        <w:t xml:space="preserve">ZAPYTANIE OFERTOWE NR </w:t>
      </w:r>
      <w:r w:rsidR="007048F6" w:rsidRPr="00D13FA5">
        <w:rPr>
          <w:rFonts w:asciiTheme="minorHAnsi" w:hAnsiTheme="minorHAnsi" w:cstheme="minorHAnsi"/>
          <w:b/>
          <w:sz w:val="24"/>
          <w:szCs w:val="24"/>
        </w:rPr>
        <w:t>25/</w:t>
      </w:r>
      <w:r w:rsidRPr="00D13FA5">
        <w:rPr>
          <w:rFonts w:asciiTheme="minorHAnsi" w:hAnsiTheme="minorHAnsi" w:cstheme="minorHAnsi"/>
          <w:b/>
          <w:sz w:val="24"/>
          <w:szCs w:val="24"/>
        </w:rPr>
        <w:t>UDA-POWR.02.12.00-00-SR01/17-00.</w:t>
      </w:r>
    </w:p>
    <w:p w14:paraId="17973EEB" w14:textId="77777777" w:rsidR="00511A05" w:rsidRPr="00D13FA5" w:rsidRDefault="00511A05" w:rsidP="00511A05">
      <w:pPr>
        <w:spacing w:line="288" w:lineRule="auto"/>
        <w:ind w:left="426" w:right="617"/>
        <w:rPr>
          <w:rFonts w:asciiTheme="minorHAnsi" w:hAnsiTheme="minorHAnsi" w:cstheme="minorHAnsi"/>
          <w:sz w:val="24"/>
          <w:szCs w:val="24"/>
        </w:rPr>
      </w:pPr>
    </w:p>
    <w:p w14:paraId="20557A71" w14:textId="77777777" w:rsidR="00511A05" w:rsidRPr="00D13FA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§1 Przedmiot Umowy</w:t>
      </w:r>
    </w:p>
    <w:p w14:paraId="0AE2F1EC" w14:textId="6FEECAE1" w:rsidR="00CC1685" w:rsidRPr="001A5A97" w:rsidRDefault="00511A05" w:rsidP="0031121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5A97">
        <w:rPr>
          <w:rFonts w:asciiTheme="minorHAnsi" w:hAnsiTheme="minorHAnsi" w:cstheme="minorHAnsi"/>
          <w:bCs/>
          <w:sz w:val="24"/>
          <w:szCs w:val="24"/>
        </w:rPr>
        <w:t xml:space="preserve">Przedmiotem umowy jest </w:t>
      </w:r>
      <w:r w:rsidR="00CC1685" w:rsidRPr="001A5A97">
        <w:rPr>
          <w:rFonts w:asciiTheme="minorHAnsi" w:hAnsiTheme="minorHAnsi" w:cstheme="minorHAnsi"/>
          <w:bCs/>
          <w:sz w:val="24"/>
          <w:szCs w:val="24"/>
        </w:rPr>
        <w:t xml:space="preserve">przygotowanie i przeprowadzanie trzech edycji: </w:t>
      </w:r>
      <w:r w:rsidR="00CC1685" w:rsidRPr="001A5A97">
        <w:rPr>
          <w:rFonts w:asciiTheme="minorHAnsi" w:hAnsiTheme="minorHAnsi" w:cstheme="minorHAnsi"/>
          <w:b/>
          <w:bCs/>
          <w:sz w:val="24"/>
          <w:szCs w:val="24"/>
        </w:rPr>
        <w:t xml:space="preserve">Ogólnopolskiego badania „Bieżący Monitoring Sektora” – obszar edukacji (szkolnictwo ponadpodstawowe i ponadgimnazjalne), w kontekście zakresu i sposobu kształcenia dla sektora motoryzacyjnego, na rzecz projektu Rada ds. kompetencji w sektorze motoryzacyjnym (z uwzględnieniem </w:t>
      </w:r>
      <w:proofErr w:type="spellStart"/>
      <w:r w:rsidR="00CC1685" w:rsidRPr="001A5A97">
        <w:rPr>
          <w:rFonts w:asciiTheme="minorHAnsi" w:hAnsiTheme="minorHAnsi" w:cstheme="minorHAnsi"/>
          <w:b/>
          <w:bCs/>
          <w:sz w:val="24"/>
          <w:szCs w:val="24"/>
        </w:rPr>
        <w:t>elektromobilności</w:t>
      </w:r>
      <w:proofErr w:type="spellEnd"/>
      <w:r w:rsidR="00CC1685" w:rsidRPr="001A5A97">
        <w:rPr>
          <w:rFonts w:asciiTheme="minorHAnsi" w:hAnsiTheme="minorHAnsi" w:cstheme="minorHAnsi"/>
          <w:b/>
          <w:bCs/>
          <w:sz w:val="24"/>
          <w:szCs w:val="24"/>
        </w:rPr>
        <w:t xml:space="preserve">)” </w:t>
      </w:r>
    </w:p>
    <w:p w14:paraId="3B8F63E0" w14:textId="77777777" w:rsidR="00311218" w:rsidRPr="001A5A97" w:rsidRDefault="00311218" w:rsidP="0031121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5A97">
        <w:rPr>
          <w:rFonts w:asciiTheme="minorHAnsi" w:hAnsiTheme="minorHAnsi" w:cstheme="minorHAnsi"/>
          <w:bCs/>
          <w:sz w:val="24"/>
          <w:szCs w:val="24"/>
        </w:rPr>
        <w:t>W ramach zamówienia Wykonawca opracuje kompleksową metodologię, przeprowadzi badanie wg wytycznych zawartych w metodologii i przedstawi wyniki badania w raporcie z badania.</w:t>
      </w:r>
    </w:p>
    <w:p w14:paraId="06F74FDC" w14:textId="77777777" w:rsidR="00311218" w:rsidRPr="001A5A97" w:rsidRDefault="00311218" w:rsidP="0031121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5A97">
        <w:rPr>
          <w:rFonts w:asciiTheme="minorHAnsi" w:hAnsiTheme="minorHAnsi" w:cstheme="minorHAnsi"/>
          <w:bCs/>
          <w:sz w:val="24"/>
          <w:szCs w:val="24"/>
        </w:rPr>
        <w:lastRenderedPageBreak/>
        <w:t>Badanie zrealizowane będzie w trzech edycjach: edycja 1 w roku 2020, edycja 2 w roku 2021 i edycja 3 w roku 2022. Przed II i III edycją zostanie, zaktualizowana metodologia w oparciu o doświadczenia zebrane podczas wcześniejszej edycji badania.</w:t>
      </w:r>
    </w:p>
    <w:p w14:paraId="4238EDD8" w14:textId="77777777" w:rsidR="00311218" w:rsidRPr="001A5A97" w:rsidRDefault="00311218" w:rsidP="007B1F48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1A5A97">
        <w:rPr>
          <w:rFonts w:asciiTheme="minorHAnsi" w:hAnsiTheme="minorHAnsi" w:cstheme="minorHAnsi"/>
          <w:bCs/>
          <w:sz w:val="24"/>
          <w:szCs w:val="24"/>
        </w:rPr>
        <w:t>Zakres zamówienia obejmuje etapy:</w:t>
      </w:r>
    </w:p>
    <w:p w14:paraId="2403E595" w14:textId="77777777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 xml:space="preserve">Etap 1 - Opracowanie metodologii badania </w:t>
      </w:r>
    </w:p>
    <w:p w14:paraId="448B5D65" w14:textId="77777777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>Etap 2 - Przeprowadzenie I edycji badania.</w:t>
      </w:r>
    </w:p>
    <w:p w14:paraId="318AC47C" w14:textId="7C62E7F8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 xml:space="preserve">Etap 3 - Opracowanie raportu z I </w:t>
      </w:r>
      <w:r w:rsidR="005819E4">
        <w:rPr>
          <w:rFonts w:asciiTheme="minorHAnsi" w:hAnsiTheme="minorHAnsi" w:cstheme="minorHAnsi"/>
          <w:bCs/>
          <w:sz w:val="24"/>
          <w:szCs w:val="24"/>
        </w:rPr>
        <w:t xml:space="preserve">edycji </w:t>
      </w:r>
      <w:r w:rsidRPr="00C76404">
        <w:rPr>
          <w:rFonts w:asciiTheme="minorHAnsi" w:hAnsiTheme="minorHAnsi" w:cstheme="minorHAnsi"/>
          <w:bCs/>
          <w:sz w:val="24"/>
          <w:szCs w:val="24"/>
        </w:rPr>
        <w:t>badania.</w:t>
      </w:r>
    </w:p>
    <w:p w14:paraId="33A085E4" w14:textId="53357998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>Etap 4 – Aktualizacja metodologii badania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przed II</w:t>
      </w:r>
      <w:r w:rsidR="005819E4">
        <w:rPr>
          <w:rFonts w:asciiTheme="minorHAnsi" w:hAnsiTheme="minorHAnsi" w:cstheme="minorHAnsi"/>
          <w:bCs/>
          <w:sz w:val="24"/>
          <w:szCs w:val="24"/>
        </w:rPr>
        <w:t xml:space="preserve"> edycją</w:t>
      </w:r>
      <w:r w:rsidRPr="00C7640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03D4230" w14:textId="77777777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>Etap 5 - Przeprowadzenie II edycji badania.</w:t>
      </w:r>
    </w:p>
    <w:p w14:paraId="3920F46B" w14:textId="0C1E2AF6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 xml:space="preserve">Etap 6 - Opracowanie raportu z II </w:t>
      </w:r>
      <w:r w:rsidR="005819E4">
        <w:rPr>
          <w:rFonts w:asciiTheme="minorHAnsi" w:hAnsiTheme="minorHAnsi" w:cstheme="minorHAnsi"/>
          <w:bCs/>
          <w:sz w:val="24"/>
          <w:szCs w:val="24"/>
        </w:rPr>
        <w:t xml:space="preserve">edycji </w:t>
      </w:r>
      <w:r w:rsidRPr="00C76404">
        <w:rPr>
          <w:rFonts w:asciiTheme="minorHAnsi" w:hAnsiTheme="minorHAnsi" w:cstheme="minorHAnsi"/>
          <w:bCs/>
          <w:sz w:val="24"/>
          <w:szCs w:val="24"/>
        </w:rPr>
        <w:t xml:space="preserve">badania </w:t>
      </w:r>
    </w:p>
    <w:p w14:paraId="404D8390" w14:textId="09998EC3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 xml:space="preserve">Etap 7 – Aktualizacja metodologii badania </w:t>
      </w:r>
      <w:r>
        <w:rPr>
          <w:rFonts w:asciiTheme="minorHAnsi" w:hAnsiTheme="minorHAnsi" w:cstheme="minorHAnsi"/>
          <w:bCs/>
          <w:sz w:val="24"/>
          <w:szCs w:val="24"/>
        </w:rPr>
        <w:t>przed III</w:t>
      </w:r>
      <w:r w:rsidR="005819E4">
        <w:rPr>
          <w:rFonts w:asciiTheme="minorHAnsi" w:hAnsiTheme="minorHAnsi" w:cstheme="minorHAnsi"/>
          <w:bCs/>
          <w:sz w:val="24"/>
          <w:szCs w:val="24"/>
        </w:rPr>
        <w:t xml:space="preserve"> edycją</w:t>
      </w:r>
    </w:p>
    <w:p w14:paraId="78BD0B38" w14:textId="77777777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>Etap 8 - Przeprowadzenie III edycji badania.</w:t>
      </w:r>
    </w:p>
    <w:p w14:paraId="0764505E" w14:textId="630684B6" w:rsidR="00C76404" w:rsidRPr="00C76404" w:rsidRDefault="00C76404" w:rsidP="00C76404">
      <w:pPr>
        <w:pStyle w:val="Akapitzlist"/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6404">
        <w:rPr>
          <w:rFonts w:asciiTheme="minorHAnsi" w:hAnsiTheme="minorHAnsi" w:cstheme="minorHAnsi"/>
          <w:bCs/>
          <w:sz w:val="24"/>
          <w:szCs w:val="24"/>
        </w:rPr>
        <w:t xml:space="preserve">Etap 9 - Opracowanie raportu z III </w:t>
      </w:r>
      <w:r w:rsidR="005819E4">
        <w:rPr>
          <w:rFonts w:asciiTheme="minorHAnsi" w:hAnsiTheme="minorHAnsi" w:cstheme="minorHAnsi"/>
          <w:bCs/>
          <w:sz w:val="24"/>
          <w:szCs w:val="24"/>
        </w:rPr>
        <w:t xml:space="preserve">edycji </w:t>
      </w:r>
      <w:r w:rsidRPr="00C76404">
        <w:rPr>
          <w:rFonts w:asciiTheme="minorHAnsi" w:hAnsiTheme="minorHAnsi" w:cstheme="minorHAnsi"/>
          <w:bCs/>
          <w:sz w:val="24"/>
          <w:szCs w:val="24"/>
        </w:rPr>
        <w:t xml:space="preserve">badania </w:t>
      </w:r>
    </w:p>
    <w:p w14:paraId="7579D163" w14:textId="35332524" w:rsidR="00311218" w:rsidRPr="001A5A97" w:rsidRDefault="007B1F48" w:rsidP="007B1F4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5A97">
        <w:rPr>
          <w:rFonts w:asciiTheme="minorHAnsi" w:hAnsiTheme="minorHAnsi" w:cstheme="minorHAnsi"/>
          <w:bCs/>
          <w:sz w:val="24"/>
          <w:szCs w:val="24"/>
        </w:rPr>
        <w:t>Szczegółowy zakres zamówienia określa załącznik nr 1 do Umowy.</w:t>
      </w:r>
    </w:p>
    <w:p w14:paraId="0BE1BB06" w14:textId="0E5C1DE2" w:rsidR="00511A05" w:rsidRDefault="00511A05" w:rsidP="00511A05">
      <w:pPr>
        <w:spacing w:line="288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DD0837C" w14:textId="77777777" w:rsidR="00511A05" w:rsidRPr="004914AD" w:rsidRDefault="00511A05" w:rsidP="00511A05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14AD">
        <w:rPr>
          <w:rFonts w:asciiTheme="minorHAnsi" w:hAnsiTheme="minorHAnsi" w:cstheme="minorHAnsi"/>
          <w:b/>
          <w:bCs/>
          <w:sz w:val="24"/>
          <w:szCs w:val="24"/>
        </w:rPr>
        <w:t>§ 2 Zobowiązania Wykonawcy</w:t>
      </w:r>
    </w:p>
    <w:p w14:paraId="73510FA0" w14:textId="39862017" w:rsidR="00511A05" w:rsidRPr="00311218" w:rsidRDefault="00511A05" w:rsidP="00311218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218">
        <w:rPr>
          <w:rFonts w:asciiTheme="minorHAnsi" w:hAnsiTheme="minorHAnsi" w:cstheme="minorHAnsi"/>
          <w:sz w:val="24"/>
          <w:szCs w:val="24"/>
        </w:rPr>
        <w:t>Wykonawca oświadcza, że:</w:t>
      </w:r>
    </w:p>
    <w:p w14:paraId="10DDA5E0" w14:textId="77777777" w:rsidR="00311218" w:rsidRDefault="00CC1685" w:rsidP="0031121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>Dysponuje następującymi osobami do realizacji zamówienia:</w:t>
      </w:r>
    </w:p>
    <w:p w14:paraId="23A582E8" w14:textId="5468CF68" w:rsidR="00311218" w:rsidRDefault="00CC1685" w:rsidP="0031121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>Kierownik</w:t>
      </w:r>
      <w:r w:rsidR="001A5A97">
        <w:rPr>
          <w:rFonts w:asciiTheme="minorHAnsi" w:hAnsiTheme="minorHAnsi" w:cstheme="minorHAnsi"/>
          <w:bCs/>
          <w:sz w:val="24"/>
          <w:szCs w:val="24"/>
        </w:rPr>
        <w:t>iem</w:t>
      </w:r>
      <w:r w:rsidRPr="00311218">
        <w:rPr>
          <w:rFonts w:asciiTheme="minorHAnsi" w:hAnsiTheme="minorHAnsi" w:cstheme="minorHAnsi"/>
          <w:bCs/>
          <w:sz w:val="24"/>
          <w:szCs w:val="24"/>
        </w:rPr>
        <w:t xml:space="preserve"> Badań z doświadczeniem kierunkowym związanym z prowadzeniem badań społecznych w branży edukacyjnej/socjologicznej/</w:t>
      </w:r>
      <w:r w:rsidR="001A5A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11218">
        <w:rPr>
          <w:rFonts w:asciiTheme="minorHAnsi" w:hAnsiTheme="minorHAnsi" w:cstheme="minorHAnsi"/>
          <w:bCs/>
          <w:sz w:val="24"/>
          <w:szCs w:val="24"/>
        </w:rPr>
        <w:t>psychologicznej/</w:t>
      </w:r>
      <w:r w:rsidR="00311218" w:rsidRP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11218">
        <w:rPr>
          <w:rFonts w:asciiTheme="minorHAnsi" w:hAnsiTheme="minorHAnsi" w:cstheme="minorHAnsi"/>
          <w:bCs/>
          <w:sz w:val="24"/>
          <w:szCs w:val="24"/>
        </w:rPr>
        <w:t>human</w:t>
      </w:r>
      <w:proofErr w:type="spellEnd"/>
      <w:r w:rsidRP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11218">
        <w:rPr>
          <w:rFonts w:asciiTheme="minorHAnsi" w:hAnsiTheme="minorHAnsi" w:cstheme="minorHAnsi"/>
          <w:bCs/>
          <w:sz w:val="24"/>
          <w:szCs w:val="24"/>
        </w:rPr>
        <w:t>resources</w:t>
      </w:r>
      <w:proofErr w:type="spellEnd"/>
      <w:r w:rsidRPr="00311218">
        <w:rPr>
          <w:rFonts w:asciiTheme="minorHAnsi" w:hAnsiTheme="minorHAnsi" w:cstheme="minorHAnsi"/>
          <w:bCs/>
          <w:sz w:val="24"/>
          <w:szCs w:val="24"/>
        </w:rPr>
        <w:t xml:space="preserve"> powyżej 5 lat w branży.</w:t>
      </w:r>
    </w:p>
    <w:p w14:paraId="49643B4F" w14:textId="0D5E16C5" w:rsidR="00CC1685" w:rsidRPr="00311218" w:rsidRDefault="00CC1685" w:rsidP="0031121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>Ekspert</w:t>
      </w:r>
      <w:r w:rsidR="001A5A97">
        <w:rPr>
          <w:rFonts w:asciiTheme="minorHAnsi" w:hAnsiTheme="minorHAnsi" w:cstheme="minorHAnsi"/>
          <w:bCs/>
          <w:sz w:val="24"/>
          <w:szCs w:val="24"/>
        </w:rPr>
        <w:t>em</w:t>
      </w:r>
      <w:r w:rsidRPr="00311218">
        <w:rPr>
          <w:rFonts w:asciiTheme="minorHAnsi" w:hAnsiTheme="minorHAnsi" w:cstheme="minorHAnsi"/>
          <w:bCs/>
          <w:sz w:val="24"/>
          <w:szCs w:val="24"/>
        </w:rPr>
        <w:t xml:space="preserve"> z branży edukacyjnej/socjologicznej/psychologicznej/</w:t>
      </w:r>
      <w:proofErr w:type="spellStart"/>
      <w:r w:rsidRPr="00311218">
        <w:rPr>
          <w:rFonts w:asciiTheme="minorHAnsi" w:hAnsiTheme="minorHAnsi" w:cstheme="minorHAnsi"/>
          <w:bCs/>
          <w:sz w:val="24"/>
          <w:szCs w:val="24"/>
        </w:rPr>
        <w:t>human</w:t>
      </w:r>
      <w:proofErr w:type="spellEnd"/>
      <w:r w:rsidRP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11218">
        <w:rPr>
          <w:rFonts w:asciiTheme="minorHAnsi" w:hAnsiTheme="minorHAnsi" w:cstheme="minorHAnsi"/>
          <w:bCs/>
          <w:sz w:val="24"/>
          <w:szCs w:val="24"/>
        </w:rPr>
        <w:t>resources</w:t>
      </w:r>
      <w:proofErr w:type="spellEnd"/>
      <w:r w:rsidRPr="00311218">
        <w:rPr>
          <w:rFonts w:asciiTheme="minorHAnsi" w:hAnsiTheme="minorHAnsi" w:cstheme="minorHAnsi"/>
          <w:bCs/>
          <w:sz w:val="24"/>
          <w:szCs w:val="24"/>
        </w:rPr>
        <w:t xml:space="preserve"> z wykształceniem i doświadczeniem kierunkowym w branży edukacyjnej/</w:t>
      </w:r>
      <w:r w:rsid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11218">
        <w:rPr>
          <w:rFonts w:asciiTheme="minorHAnsi" w:hAnsiTheme="minorHAnsi" w:cstheme="minorHAnsi"/>
          <w:bCs/>
          <w:sz w:val="24"/>
          <w:szCs w:val="24"/>
        </w:rPr>
        <w:t>socjologicznej/psychologicznej/</w:t>
      </w:r>
      <w:proofErr w:type="spellStart"/>
      <w:r w:rsidRPr="00311218">
        <w:rPr>
          <w:rFonts w:asciiTheme="minorHAnsi" w:hAnsiTheme="minorHAnsi" w:cstheme="minorHAnsi"/>
          <w:bCs/>
          <w:sz w:val="24"/>
          <w:szCs w:val="24"/>
        </w:rPr>
        <w:t>human</w:t>
      </w:r>
      <w:proofErr w:type="spellEnd"/>
      <w:r w:rsidRP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11218">
        <w:rPr>
          <w:rFonts w:asciiTheme="minorHAnsi" w:hAnsiTheme="minorHAnsi" w:cstheme="minorHAnsi"/>
          <w:bCs/>
          <w:sz w:val="24"/>
          <w:szCs w:val="24"/>
        </w:rPr>
        <w:t>resources</w:t>
      </w:r>
      <w:proofErr w:type="spellEnd"/>
      <w:r w:rsidRPr="00311218">
        <w:rPr>
          <w:rFonts w:asciiTheme="minorHAnsi" w:hAnsiTheme="minorHAnsi" w:cstheme="minorHAnsi"/>
          <w:bCs/>
          <w:sz w:val="24"/>
          <w:szCs w:val="24"/>
        </w:rPr>
        <w:t xml:space="preserve"> powyżej 2 lat.</w:t>
      </w:r>
    </w:p>
    <w:p w14:paraId="496EAC56" w14:textId="61BB1515" w:rsidR="00CC1685" w:rsidRPr="00311218" w:rsidRDefault="001A5A97" w:rsidP="00311218">
      <w:pPr>
        <w:pStyle w:val="Akapitzlist"/>
        <w:numPr>
          <w:ilvl w:val="0"/>
          <w:numId w:val="28"/>
        </w:numPr>
        <w:ind w:left="113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Ekspertem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 xml:space="preserve"> z branży edukacyjnej/socjologicznej/psychologicznej/</w:t>
      </w:r>
      <w:proofErr w:type="spellStart"/>
      <w:r w:rsidR="00CC1685" w:rsidRPr="00311218">
        <w:rPr>
          <w:rFonts w:asciiTheme="minorHAnsi" w:hAnsiTheme="minorHAnsi" w:cstheme="minorHAnsi"/>
          <w:bCs/>
          <w:sz w:val="24"/>
          <w:szCs w:val="24"/>
        </w:rPr>
        <w:t>human</w:t>
      </w:r>
      <w:proofErr w:type="spellEnd"/>
      <w:r w:rsidR="00CC1685" w:rsidRP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C1685" w:rsidRPr="00311218">
        <w:rPr>
          <w:rFonts w:asciiTheme="minorHAnsi" w:hAnsiTheme="minorHAnsi" w:cstheme="minorHAnsi"/>
          <w:bCs/>
          <w:sz w:val="24"/>
          <w:szCs w:val="24"/>
        </w:rPr>
        <w:t>resources</w:t>
      </w:r>
      <w:proofErr w:type="spellEnd"/>
      <w:r w:rsidR="00CC1685" w:rsidRPr="00311218">
        <w:rPr>
          <w:rFonts w:asciiTheme="minorHAnsi" w:hAnsiTheme="minorHAnsi" w:cstheme="minorHAnsi"/>
          <w:bCs/>
          <w:sz w:val="24"/>
          <w:szCs w:val="24"/>
        </w:rPr>
        <w:t xml:space="preserve"> z wykształceniem kierunkowym w branży edukacyjnej/socjologicznej/</w:t>
      </w:r>
      <w:r w:rsid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>psychologicznej/</w:t>
      </w:r>
      <w:proofErr w:type="spellStart"/>
      <w:r w:rsidR="00CC1685" w:rsidRPr="00311218">
        <w:rPr>
          <w:rFonts w:asciiTheme="minorHAnsi" w:hAnsiTheme="minorHAnsi" w:cstheme="minorHAnsi"/>
          <w:bCs/>
          <w:sz w:val="24"/>
          <w:szCs w:val="24"/>
        </w:rPr>
        <w:t>human</w:t>
      </w:r>
      <w:proofErr w:type="spellEnd"/>
      <w:r w:rsidR="00CC1685" w:rsidRPr="003112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C1685" w:rsidRPr="00311218">
        <w:rPr>
          <w:rFonts w:asciiTheme="minorHAnsi" w:hAnsiTheme="minorHAnsi" w:cstheme="minorHAnsi"/>
          <w:bCs/>
          <w:sz w:val="24"/>
          <w:szCs w:val="24"/>
        </w:rPr>
        <w:t>resources</w:t>
      </w:r>
      <w:proofErr w:type="spellEnd"/>
      <w:r w:rsidR="00CC1685" w:rsidRPr="00311218">
        <w:rPr>
          <w:rFonts w:asciiTheme="minorHAnsi" w:hAnsiTheme="minorHAnsi" w:cstheme="minorHAnsi"/>
          <w:bCs/>
          <w:sz w:val="24"/>
          <w:szCs w:val="24"/>
        </w:rPr>
        <w:t xml:space="preserve">  i doświadczeniem w prowadzeniu badań społecznych powyżej </w:t>
      </w:r>
      <w:r w:rsidR="00311218">
        <w:rPr>
          <w:rFonts w:asciiTheme="minorHAnsi" w:hAnsiTheme="minorHAnsi" w:cstheme="minorHAnsi"/>
          <w:bCs/>
          <w:sz w:val="24"/>
          <w:szCs w:val="24"/>
        </w:rPr>
        <w:t xml:space="preserve">1 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>roku.</w:t>
      </w:r>
    </w:p>
    <w:p w14:paraId="04EC68D7" w14:textId="02229656" w:rsidR="00511A05" w:rsidRPr="00311218" w:rsidRDefault="005D0C27" w:rsidP="0031121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 xml:space="preserve">zrealizował minimum 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>10 usług w zakresie prowadzenia badań społecznych dotyczących szeroko rozumianego kapitału ludzkiego w okresie ostatnich 3 lat,</w:t>
      </w:r>
    </w:p>
    <w:p w14:paraId="5FF2ABFE" w14:textId="3B39BB15" w:rsidR="00CC1685" w:rsidRPr="00311218" w:rsidRDefault="00CC1685" w:rsidP="0031121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>zrealizował minimum 5 usług dla sektora motoryzacyjnego w ostatnich 3 latach:</w:t>
      </w:r>
    </w:p>
    <w:p w14:paraId="7C7EB527" w14:textId="4DD27960" w:rsidR="00511A05" w:rsidRPr="00D13FA5" w:rsidRDefault="00511A05" w:rsidP="00311218">
      <w:pPr>
        <w:pStyle w:val="Akapitzlist"/>
        <w:numPr>
          <w:ilvl w:val="0"/>
          <w:numId w:val="16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Wykonawca zobowiązuj</w:t>
      </w:r>
      <w:r w:rsidR="00023146">
        <w:rPr>
          <w:rFonts w:asciiTheme="minorHAnsi" w:hAnsiTheme="minorHAnsi" w:cstheme="minorHAnsi"/>
          <w:sz w:val="24"/>
          <w:szCs w:val="24"/>
        </w:rPr>
        <w:t>e</w:t>
      </w:r>
      <w:r w:rsidRPr="00D13FA5">
        <w:rPr>
          <w:rFonts w:asciiTheme="minorHAnsi" w:hAnsiTheme="minorHAnsi" w:cstheme="minorHAnsi"/>
          <w:sz w:val="24"/>
          <w:szCs w:val="24"/>
        </w:rPr>
        <w:t xml:space="preserve"> się:</w:t>
      </w:r>
    </w:p>
    <w:p w14:paraId="23F88A16" w14:textId="2C9404D5" w:rsidR="00511A05" w:rsidRPr="00311218" w:rsidRDefault="00CC1685" w:rsidP="0031121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 xml:space="preserve">Realizować usługę zgodnie z Opisem Przedmiotu Zamówienia, stanowiącym Załącznik do niniejszej umowy, </w:t>
      </w:r>
    </w:p>
    <w:p w14:paraId="10D63DA5" w14:textId="6568DD08" w:rsidR="00511A05" w:rsidRPr="00311218" w:rsidRDefault="00511A05" w:rsidP="0031121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 xml:space="preserve">stawić się w miejscu i terminie wskazanym przez Zamawiającego jako 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>spotkanie robocze</w:t>
      </w:r>
      <w:r w:rsidRPr="00311218">
        <w:rPr>
          <w:rFonts w:asciiTheme="minorHAnsi" w:hAnsiTheme="minorHAnsi" w:cstheme="minorHAnsi"/>
          <w:bCs/>
          <w:sz w:val="24"/>
          <w:szCs w:val="24"/>
        </w:rPr>
        <w:t>,</w:t>
      </w:r>
    </w:p>
    <w:p w14:paraId="060799A5" w14:textId="49FA49C5" w:rsidR="00511A05" w:rsidRPr="00311218" w:rsidRDefault="00511A05" w:rsidP="0031121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brać czynny udział w 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>działaniach związanych z planowaniem, prowadzeniem badań i zbieraniem wyników,</w:t>
      </w:r>
    </w:p>
    <w:p w14:paraId="027F6F30" w14:textId="5406E24F" w:rsidR="00511A05" w:rsidRPr="00311218" w:rsidRDefault="00511A05" w:rsidP="0031121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311218">
        <w:rPr>
          <w:rFonts w:asciiTheme="minorHAnsi" w:hAnsiTheme="minorHAnsi" w:cstheme="minorHAnsi"/>
          <w:bCs/>
          <w:sz w:val="24"/>
          <w:szCs w:val="24"/>
        </w:rPr>
        <w:t xml:space="preserve">w razie potrzeby dostosować sposób </w:t>
      </w:r>
      <w:r w:rsidR="00CC1685" w:rsidRPr="00311218">
        <w:rPr>
          <w:rFonts w:asciiTheme="minorHAnsi" w:hAnsiTheme="minorHAnsi" w:cstheme="minorHAnsi"/>
          <w:bCs/>
          <w:sz w:val="24"/>
          <w:szCs w:val="24"/>
        </w:rPr>
        <w:t xml:space="preserve">prowadzenia badań </w:t>
      </w:r>
      <w:r w:rsidRPr="00311218">
        <w:rPr>
          <w:rFonts w:asciiTheme="minorHAnsi" w:hAnsiTheme="minorHAnsi" w:cstheme="minorHAnsi"/>
          <w:bCs/>
          <w:sz w:val="24"/>
          <w:szCs w:val="24"/>
        </w:rPr>
        <w:t xml:space="preserve">do ewentualnych potrzeb osób niepełnosprawnych tj. w szczególności niedowidzących, niedosłyszących, </w:t>
      </w:r>
      <w:r w:rsidR="00195CF8">
        <w:rPr>
          <w:rFonts w:asciiTheme="minorHAnsi" w:hAnsiTheme="minorHAnsi" w:cstheme="minorHAnsi"/>
          <w:bCs/>
          <w:sz w:val="24"/>
          <w:szCs w:val="24"/>
        </w:rPr>
        <w:t>z trudnościami w poruszaniu się.</w:t>
      </w:r>
    </w:p>
    <w:p w14:paraId="6DD93C68" w14:textId="77777777" w:rsidR="00511A05" w:rsidRPr="00D13FA5" w:rsidRDefault="00511A05" w:rsidP="00511A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1EF55EC" w14:textId="77777777" w:rsidR="00511A05" w:rsidRPr="00D13FA5" w:rsidRDefault="00511A05" w:rsidP="00511A05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§ 3 Zobowiązania Zamawiającego</w:t>
      </w:r>
    </w:p>
    <w:p w14:paraId="15C01E1F" w14:textId="77777777" w:rsidR="00511A05" w:rsidRPr="00D13FA5" w:rsidRDefault="00511A05" w:rsidP="00195CF8">
      <w:pPr>
        <w:tabs>
          <w:tab w:val="left" w:pos="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Zamawiający zobowiązuje się:</w:t>
      </w:r>
    </w:p>
    <w:p w14:paraId="50D3FB33" w14:textId="3A8F4BC4" w:rsidR="00511A05" w:rsidRDefault="00CC1685" w:rsidP="00195C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709"/>
        </w:tabs>
        <w:spacing w:line="288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przekazywać Wykonawcy odpowiedzi na zadane pytania w terminie </w:t>
      </w:r>
      <w:r w:rsidR="00BD092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dni roboczych od </w:t>
      </w:r>
      <w:r w:rsidR="00BD0920">
        <w:rPr>
          <w:rFonts w:asciiTheme="minorHAnsi" w:hAnsiTheme="minorHAnsi" w:cstheme="minorHAnsi"/>
          <w:sz w:val="24"/>
          <w:szCs w:val="24"/>
        </w:rPr>
        <w:t xml:space="preserve">otrzymania </w:t>
      </w:r>
      <w:r>
        <w:rPr>
          <w:rFonts w:asciiTheme="minorHAnsi" w:hAnsiTheme="minorHAnsi" w:cstheme="minorHAnsi"/>
          <w:sz w:val="24"/>
          <w:szCs w:val="24"/>
        </w:rPr>
        <w:t>zapytania,</w:t>
      </w:r>
    </w:p>
    <w:p w14:paraId="0588EE87" w14:textId="73DE1C7F" w:rsidR="00BD0920" w:rsidRPr="00BD0920" w:rsidRDefault="00BD0920" w:rsidP="00BD092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709"/>
        </w:tabs>
        <w:spacing w:line="288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BD0920">
        <w:rPr>
          <w:rFonts w:asciiTheme="minorHAnsi" w:hAnsiTheme="minorHAnsi" w:cstheme="minorHAnsi"/>
          <w:sz w:val="24"/>
          <w:szCs w:val="24"/>
        </w:rPr>
        <w:t xml:space="preserve">nieść uwagi do metodologii w terminie 14 dni od przekazania przez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D0920">
        <w:rPr>
          <w:rFonts w:asciiTheme="minorHAnsi" w:hAnsiTheme="minorHAnsi" w:cstheme="minorHAnsi"/>
          <w:sz w:val="24"/>
          <w:szCs w:val="24"/>
        </w:rPr>
        <w:t>ykonawcę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1336BEF" w14:textId="36DD5EB9" w:rsidR="00BD0920" w:rsidRPr="00BD0920" w:rsidRDefault="00BD0920" w:rsidP="00BD092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709"/>
        </w:tabs>
        <w:spacing w:line="288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920">
        <w:rPr>
          <w:rFonts w:asciiTheme="minorHAnsi" w:hAnsiTheme="minorHAnsi" w:cstheme="minorHAnsi"/>
          <w:sz w:val="24"/>
          <w:szCs w:val="24"/>
        </w:rPr>
        <w:t xml:space="preserve">wnosić uwagi do raportów </w:t>
      </w:r>
      <w:r>
        <w:rPr>
          <w:rFonts w:asciiTheme="minorHAnsi" w:hAnsiTheme="minorHAnsi" w:cstheme="minorHAnsi"/>
          <w:sz w:val="24"/>
          <w:szCs w:val="24"/>
        </w:rPr>
        <w:t xml:space="preserve">(I-III edycja) </w:t>
      </w:r>
      <w:r w:rsidRPr="00BD0920">
        <w:rPr>
          <w:rFonts w:asciiTheme="minorHAnsi" w:hAnsiTheme="minorHAnsi" w:cstheme="minorHAnsi"/>
          <w:sz w:val="24"/>
          <w:szCs w:val="24"/>
        </w:rPr>
        <w:t xml:space="preserve">w terminie 30 dni od przekazania przez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BD0920">
        <w:rPr>
          <w:rFonts w:asciiTheme="minorHAnsi" w:hAnsiTheme="minorHAnsi" w:cstheme="minorHAnsi"/>
          <w:sz w:val="24"/>
          <w:szCs w:val="24"/>
        </w:rPr>
        <w:t>ykonawcę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D09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58BD79" w14:textId="77777777" w:rsidR="00511A05" w:rsidRPr="00D13FA5" w:rsidRDefault="00511A05" w:rsidP="00195CF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709"/>
        </w:tabs>
        <w:spacing w:line="288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zapłacić Wykonawcy w terminie wynagrodzenia przysługujące z tytułu wykonania umowy.</w:t>
      </w:r>
    </w:p>
    <w:p w14:paraId="1E8FABB8" w14:textId="77777777" w:rsidR="00BD0920" w:rsidRDefault="00BD0920" w:rsidP="00511A05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9C504" w14:textId="77777777" w:rsidR="00511A05" w:rsidRPr="00D13FA5" w:rsidRDefault="00511A05" w:rsidP="00511A05">
      <w:pPr>
        <w:spacing w:line="288" w:lineRule="auto"/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§ 4 </w:t>
      </w:r>
    </w:p>
    <w:p w14:paraId="06B80040" w14:textId="77777777" w:rsidR="00511A05" w:rsidRPr="00D13FA5" w:rsidRDefault="00511A05" w:rsidP="00195CF8">
      <w:pPr>
        <w:pStyle w:val="Akapitzlist"/>
        <w:numPr>
          <w:ilvl w:val="0"/>
          <w:numId w:val="34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Zamawiający wyznacza następujące osoby do kontaktu w sprawie realizacji zamówienia:</w:t>
      </w:r>
    </w:p>
    <w:p w14:paraId="5BEE49E6" w14:textId="5DE375A1" w:rsidR="00511A05" w:rsidRPr="00D13FA5" w:rsidRDefault="00511A05" w:rsidP="00195CF8">
      <w:pPr>
        <w:pStyle w:val="Akapitzlist"/>
        <w:numPr>
          <w:ilvl w:val="1"/>
          <w:numId w:val="34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Monika </w:t>
      </w:r>
      <w:proofErr w:type="spellStart"/>
      <w:r w:rsidRPr="00D13FA5">
        <w:rPr>
          <w:rFonts w:asciiTheme="minorHAnsi" w:hAnsiTheme="minorHAnsi" w:cstheme="minorHAnsi"/>
          <w:sz w:val="24"/>
          <w:szCs w:val="24"/>
        </w:rPr>
        <w:t>Bezak</w:t>
      </w:r>
      <w:proofErr w:type="spellEnd"/>
      <w:r w:rsidRPr="00D13FA5">
        <w:rPr>
          <w:rFonts w:asciiTheme="minorHAnsi" w:hAnsiTheme="minorHAnsi" w:cstheme="minorHAnsi"/>
          <w:sz w:val="24"/>
          <w:szCs w:val="24"/>
        </w:rPr>
        <w:t xml:space="preserve"> tel. 500 – 593 -432</w:t>
      </w:r>
      <w:r w:rsidR="00023146">
        <w:rPr>
          <w:rFonts w:asciiTheme="minorHAnsi" w:hAnsiTheme="minorHAnsi" w:cstheme="minorHAnsi"/>
          <w:sz w:val="24"/>
          <w:szCs w:val="24"/>
        </w:rPr>
        <w:t xml:space="preserve">; </w:t>
      </w:r>
      <w:r w:rsidRPr="00D13FA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Pr="00D13FA5">
          <w:rPr>
            <w:rStyle w:val="Hipercze"/>
            <w:rFonts w:asciiTheme="minorHAnsi" w:hAnsiTheme="minorHAnsi" w:cstheme="minorHAnsi"/>
            <w:sz w:val="24"/>
            <w:szCs w:val="24"/>
          </w:rPr>
          <w:t>mbezak@ksse.com.pl</w:t>
        </w:r>
      </w:hyperlink>
    </w:p>
    <w:p w14:paraId="5F95F4AA" w14:textId="77777777" w:rsidR="00511A05" w:rsidRPr="00D13FA5" w:rsidRDefault="00511A05" w:rsidP="00195CF8">
      <w:pPr>
        <w:pStyle w:val="Akapitzlist"/>
        <w:numPr>
          <w:ilvl w:val="1"/>
          <w:numId w:val="34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Łukasz Górecki tel. 514-035-836; email: </w:t>
      </w:r>
      <w:hyperlink r:id="rId10" w:history="1">
        <w:r w:rsidRPr="00D13FA5">
          <w:rPr>
            <w:rStyle w:val="Hipercze"/>
            <w:rFonts w:asciiTheme="minorHAnsi" w:hAnsiTheme="minorHAnsi" w:cstheme="minorHAnsi"/>
            <w:sz w:val="24"/>
            <w:szCs w:val="24"/>
          </w:rPr>
          <w:t>lgorecki@ksse.com.pl</w:t>
        </w:r>
      </w:hyperlink>
    </w:p>
    <w:p w14:paraId="16D7FE1E" w14:textId="77777777" w:rsidR="00511A05" w:rsidRPr="00D13FA5" w:rsidRDefault="00511A05" w:rsidP="00195CF8">
      <w:pPr>
        <w:pStyle w:val="Akapitzlist"/>
        <w:numPr>
          <w:ilvl w:val="0"/>
          <w:numId w:val="34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Wykonawca wyznacza następujące osoby do kontaktu w sprawie realizacji zamówienia:</w:t>
      </w:r>
    </w:p>
    <w:p w14:paraId="773C8F00" w14:textId="77777777" w:rsidR="00511A05" w:rsidRPr="00D13FA5" w:rsidRDefault="005D0C27" w:rsidP="00195CF8">
      <w:pPr>
        <w:pStyle w:val="Akapitzlist"/>
        <w:numPr>
          <w:ilvl w:val="1"/>
          <w:numId w:val="34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511A05" w:rsidRPr="00D13FA5">
        <w:rPr>
          <w:rFonts w:asciiTheme="minorHAnsi" w:hAnsiTheme="minorHAnsi" w:cstheme="minorHAnsi"/>
          <w:sz w:val="24"/>
          <w:szCs w:val="24"/>
        </w:rPr>
        <w:t xml:space="preserve"> e-mail:</w:t>
      </w:r>
      <w:r w:rsidRPr="00D13FA5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6946E57D" w14:textId="77777777" w:rsidR="00511A05" w:rsidRPr="00D13FA5" w:rsidRDefault="00511A05" w:rsidP="00511A05">
      <w:pPr>
        <w:spacing w:line="288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FDEDB3A" w14:textId="77777777" w:rsidR="00511A05" w:rsidRPr="00D13FA5" w:rsidRDefault="00511A05" w:rsidP="00511A05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38D32B7" w14:textId="2BF75B50" w:rsidR="00511A0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§ 5 </w:t>
      </w:r>
      <w:r w:rsidR="004914AD">
        <w:rPr>
          <w:rFonts w:asciiTheme="minorHAnsi" w:hAnsiTheme="minorHAnsi" w:cstheme="minorHAnsi"/>
          <w:b/>
          <w:bCs/>
          <w:sz w:val="24"/>
          <w:szCs w:val="24"/>
        </w:rPr>
        <w:t>Harmonogram</w:t>
      </w:r>
    </w:p>
    <w:p w14:paraId="28D7DDB1" w14:textId="3EB35644" w:rsidR="004914AD" w:rsidRPr="00BD0920" w:rsidRDefault="004914AD" w:rsidP="00BD0920">
      <w:pPr>
        <w:spacing w:after="200" w:line="288" w:lineRule="auto"/>
        <w:rPr>
          <w:rFonts w:asciiTheme="minorHAnsi" w:hAnsiTheme="minorHAnsi" w:cstheme="minorHAnsi"/>
          <w:sz w:val="24"/>
          <w:szCs w:val="24"/>
        </w:rPr>
      </w:pPr>
      <w:r w:rsidRPr="00BD0920">
        <w:rPr>
          <w:rFonts w:asciiTheme="minorHAnsi" w:hAnsiTheme="minorHAnsi" w:cstheme="minorHAnsi"/>
          <w:sz w:val="24"/>
          <w:szCs w:val="24"/>
        </w:rPr>
        <w:t>Wykonawca zobowiązuje się do realizacji przedmiotu umowy w następujących terminach:</w:t>
      </w:r>
    </w:p>
    <w:p w14:paraId="68342B01" w14:textId="58E5BF3D" w:rsidR="00BD0920" w:rsidRPr="00BD0920" w:rsidRDefault="00BD0920" w:rsidP="00BD0920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14AD">
        <w:rPr>
          <w:rFonts w:asciiTheme="minorHAnsi" w:hAnsiTheme="minorHAnsi" w:cstheme="minorHAnsi"/>
          <w:sz w:val="24"/>
          <w:szCs w:val="24"/>
        </w:rPr>
        <w:t>Etap 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914A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920">
        <w:rPr>
          <w:rFonts w:asciiTheme="minorHAnsi" w:hAnsiTheme="minorHAnsi" w:cstheme="minorHAnsi"/>
          <w:sz w:val="24"/>
          <w:szCs w:val="24"/>
        </w:rPr>
        <w:t>Metodologia badania zostanie opracowana i przekazana Zamawiającemu do zatwierdzenia w terminie 4 tygodni od podpisania umowy.</w:t>
      </w:r>
    </w:p>
    <w:p w14:paraId="2001AC45" w14:textId="742337A0" w:rsidR="004914AD" w:rsidRPr="004914AD" w:rsidRDefault="004914AD" w:rsidP="004914A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14AD">
        <w:rPr>
          <w:rFonts w:asciiTheme="minorHAnsi" w:hAnsiTheme="minorHAnsi" w:cstheme="minorHAnsi"/>
          <w:sz w:val="24"/>
          <w:szCs w:val="24"/>
        </w:rPr>
        <w:t>Etap 2</w:t>
      </w:r>
      <w:r w:rsidR="00C76404">
        <w:rPr>
          <w:rFonts w:asciiTheme="minorHAnsi" w:hAnsiTheme="minorHAnsi" w:cstheme="minorHAnsi"/>
          <w:sz w:val="24"/>
          <w:szCs w:val="24"/>
        </w:rPr>
        <w:t>-3</w:t>
      </w:r>
      <w:r w:rsidRPr="004914AD">
        <w:rPr>
          <w:rFonts w:asciiTheme="minorHAnsi" w:hAnsiTheme="minorHAnsi" w:cstheme="minorHAnsi"/>
          <w:sz w:val="24"/>
          <w:szCs w:val="24"/>
        </w:rPr>
        <w:t xml:space="preserve"> – tj. realizacja I edycji badania zostanie przeprowadzona w roku 2020, raport z I edycji badania wraz z wymaganymi załącznikami zostanie przekazany Zamawiającemu w terminie do </w:t>
      </w:r>
      <w:r w:rsidRPr="004914AD">
        <w:rPr>
          <w:rFonts w:asciiTheme="minorHAnsi" w:hAnsiTheme="minorHAnsi" w:cstheme="minorHAnsi"/>
          <w:color w:val="FF0000"/>
          <w:sz w:val="24"/>
          <w:szCs w:val="24"/>
        </w:rPr>
        <w:t>31.12.2020.</w:t>
      </w:r>
    </w:p>
    <w:p w14:paraId="7B3A9107" w14:textId="18A5F9B1" w:rsidR="004914AD" w:rsidRPr="004914AD" w:rsidRDefault="004914AD" w:rsidP="004914A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14AD">
        <w:rPr>
          <w:rFonts w:asciiTheme="minorHAnsi" w:hAnsiTheme="minorHAnsi" w:cstheme="minorHAnsi"/>
          <w:sz w:val="24"/>
          <w:szCs w:val="24"/>
        </w:rPr>
        <w:lastRenderedPageBreak/>
        <w:t xml:space="preserve">Etap </w:t>
      </w:r>
      <w:r w:rsidR="00C76404">
        <w:rPr>
          <w:rFonts w:asciiTheme="minorHAnsi" w:hAnsiTheme="minorHAnsi" w:cstheme="minorHAnsi"/>
          <w:sz w:val="24"/>
          <w:szCs w:val="24"/>
        </w:rPr>
        <w:t>4</w:t>
      </w:r>
      <w:r w:rsidRPr="004914AD">
        <w:rPr>
          <w:rFonts w:asciiTheme="minorHAnsi" w:hAnsiTheme="minorHAnsi" w:cstheme="minorHAnsi"/>
          <w:sz w:val="24"/>
          <w:szCs w:val="24"/>
        </w:rPr>
        <w:t>-</w:t>
      </w:r>
      <w:r w:rsidR="00C76404">
        <w:rPr>
          <w:rFonts w:asciiTheme="minorHAnsi" w:hAnsiTheme="minorHAnsi" w:cstheme="minorHAnsi"/>
          <w:sz w:val="24"/>
          <w:szCs w:val="24"/>
        </w:rPr>
        <w:t>6</w:t>
      </w:r>
      <w:r w:rsidRPr="004914AD">
        <w:rPr>
          <w:rFonts w:asciiTheme="minorHAnsi" w:hAnsiTheme="minorHAnsi" w:cstheme="minorHAnsi"/>
          <w:sz w:val="24"/>
          <w:szCs w:val="24"/>
        </w:rPr>
        <w:t xml:space="preserve"> – tj. aktualizacja metodologii i realizacja II edycji badania zostanie przeprowadzona w roku 2021, raport z II edycji badania wraz z wymaganymi załącznikami zostanie przekazany Zamawiającemu w terminie do </w:t>
      </w:r>
      <w:r w:rsidRPr="004914AD">
        <w:rPr>
          <w:rFonts w:asciiTheme="minorHAnsi" w:hAnsiTheme="minorHAnsi" w:cstheme="minorHAnsi"/>
          <w:color w:val="FF0000"/>
          <w:sz w:val="24"/>
          <w:szCs w:val="24"/>
        </w:rPr>
        <w:t xml:space="preserve">31.12.2021. </w:t>
      </w:r>
    </w:p>
    <w:p w14:paraId="0101397C" w14:textId="76D0B523" w:rsidR="004914AD" w:rsidRPr="00BD0920" w:rsidRDefault="004914AD" w:rsidP="004914AD">
      <w:pPr>
        <w:pStyle w:val="Akapitzlist"/>
        <w:numPr>
          <w:ilvl w:val="1"/>
          <w:numId w:val="35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4AD">
        <w:rPr>
          <w:rFonts w:asciiTheme="minorHAnsi" w:hAnsiTheme="minorHAnsi" w:cstheme="minorHAnsi"/>
          <w:sz w:val="24"/>
          <w:szCs w:val="24"/>
        </w:rPr>
        <w:t xml:space="preserve">Etap </w:t>
      </w:r>
      <w:r w:rsidR="00C76404">
        <w:rPr>
          <w:rFonts w:asciiTheme="minorHAnsi" w:hAnsiTheme="minorHAnsi" w:cstheme="minorHAnsi"/>
          <w:sz w:val="24"/>
          <w:szCs w:val="24"/>
        </w:rPr>
        <w:t>7</w:t>
      </w:r>
      <w:r w:rsidRPr="004914AD">
        <w:rPr>
          <w:rFonts w:asciiTheme="minorHAnsi" w:hAnsiTheme="minorHAnsi" w:cstheme="minorHAnsi"/>
          <w:sz w:val="24"/>
          <w:szCs w:val="24"/>
        </w:rPr>
        <w:t>-</w:t>
      </w:r>
      <w:r w:rsidR="00C76404">
        <w:rPr>
          <w:rFonts w:asciiTheme="minorHAnsi" w:hAnsiTheme="minorHAnsi" w:cstheme="minorHAnsi"/>
          <w:sz w:val="24"/>
          <w:szCs w:val="24"/>
        </w:rPr>
        <w:t>9</w:t>
      </w:r>
      <w:r w:rsidRPr="004914AD">
        <w:rPr>
          <w:rFonts w:asciiTheme="minorHAnsi" w:hAnsiTheme="minorHAnsi" w:cstheme="minorHAnsi"/>
          <w:sz w:val="24"/>
          <w:szCs w:val="24"/>
        </w:rPr>
        <w:t xml:space="preserve"> – tj. aktualizacja metodologii i realizacja III edycji badania zostanie przeprowadzony w roku 2022, raport z III edycji badania wraz z wymaganymi załącznikami zostanie przekazany Zamawiającemu w terminie do </w:t>
      </w:r>
      <w:r w:rsidRPr="004914AD">
        <w:rPr>
          <w:rFonts w:asciiTheme="minorHAnsi" w:hAnsiTheme="minorHAnsi" w:cstheme="minorHAnsi"/>
          <w:color w:val="FF0000"/>
          <w:sz w:val="24"/>
          <w:szCs w:val="24"/>
        </w:rPr>
        <w:t>31.12.2022</w:t>
      </w:r>
    </w:p>
    <w:p w14:paraId="304C4CF0" w14:textId="77777777" w:rsidR="00BD0920" w:rsidRPr="00BD0920" w:rsidRDefault="00BD0920" w:rsidP="00BD0920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D0920">
        <w:rPr>
          <w:rFonts w:asciiTheme="minorHAnsi" w:hAnsiTheme="minorHAnsi" w:cstheme="minorHAnsi"/>
          <w:sz w:val="24"/>
          <w:szCs w:val="24"/>
        </w:rPr>
        <w:t>Wykonawca przekazuje ostateczn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D0920">
        <w:rPr>
          <w:rFonts w:asciiTheme="minorHAnsi" w:hAnsiTheme="minorHAnsi" w:cstheme="minorHAnsi"/>
          <w:sz w:val="24"/>
          <w:szCs w:val="24"/>
        </w:rPr>
        <w:t xml:space="preserve"> wersję  raportów w terminie 14 dni od przekazania uwag przez Zamawiającego.</w:t>
      </w:r>
    </w:p>
    <w:p w14:paraId="547AF484" w14:textId="77777777" w:rsidR="00BD0920" w:rsidRDefault="00BD0920" w:rsidP="00BD092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p w14:paraId="5CC33AAE" w14:textId="5891A9E4" w:rsidR="004914AD" w:rsidRPr="00D13FA5" w:rsidRDefault="004914AD" w:rsidP="004914AD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§ </w:t>
      </w:r>
      <w:r w:rsidR="00C971C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 Płatności</w:t>
      </w:r>
    </w:p>
    <w:p w14:paraId="4005CB20" w14:textId="6E6F4439" w:rsidR="00195CF8" w:rsidRDefault="00511A05" w:rsidP="00195C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Strony ustalają, że za wykonanie </w:t>
      </w:r>
      <w:r w:rsidR="00F73973">
        <w:rPr>
          <w:rFonts w:asciiTheme="minorHAnsi" w:hAnsiTheme="minorHAnsi" w:cstheme="minorHAnsi"/>
          <w:sz w:val="24"/>
          <w:szCs w:val="24"/>
        </w:rPr>
        <w:t xml:space="preserve">kompletnego </w:t>
      </w:r>
      <w:r w:rsidR="00311218">
        <w:rPr>
          <w:rFonts w:asciiTheme="minorHAnsi" w:hAnsiTheme="minorHAnsi" w:cstheme="minorHAnsi"/>
          <w:sz w:val="24"/>
          <w:szCs w:val="24"/>
        </w:rPr>
        <w:t>przedmiotu umowy</w:t>
      </w:r>
      <w:r w:rsidR="00F73973">
        <w:rPr>
          <w:rFonts w:asciiTheme="minorHAnsi" w:hAnsiTheme="minorHAnsi" w:cstheme="minorHAnsi"/>
          <w:sz w:val="24"/>
          <w:szCs w:val="24"/>
        </w:rPr>
        <w:t>,</w:t>
      </w:r>
      <w:r w:rsidR="00311218">
        <w:rPr>
          <w:rFonts w:asciiTheme="minorHAnsi" w:hAnsiTheme="minorHAnsi" w:cstheme="minorHAnsi"/>
          <w:sz w:val="24"/>
          <w:szCs w:val="24"/>
        </w:rPr>
        <w:t xml:space="preserve"> </w:t>
      </w:r>
      <w:r w:rsidR="00F73973">
        <w:rPr>
          <w:rFonts w:asciiTheme="minorHAnsi" w:hAnsiTheme="minorHAnsi" w:cstheme="minorHAnsi"/>
          <w:sz w:val="24"/>
          <w:szCs w:val="24"/>
        </w:rPr>
        <w:t xml:space="preserve">o którym </w:t>
      </w:r>
      <w:r w:rsidRPr="00D13FA5">
        <w:rPr>
          <w:rFonts w:asciiTheme="minorHAnsi" w:hAnsiTheme="minorHAnsi" w:cstheme="minorHAnsi"/>
          <w:sz w:val="24"/>
          <w:szCs w:val="24"/>
        </w:rPr>
        <w:t xml:space="preserve">mowa w 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§ 1 </w:t>
      </w:r>
      <w:r w:rsidR="00F7397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13FA5">
        <w:rPr>
          <w:rFonts w:asciiTheme="minorHAnsi" w:hAnsiTheme="minorHAnsi" w:cstheme="minorHAnsi"/>
          <w:sz w:val="24"/>
          <w:szCs w:val="24"/>
        </w:rPr>
        <w:t xml:space="preserve">Zamawiający zapłaci Wykonawcy wynagrodzenie w wysokości </w:t>
      </w:r>
      <w:r w:rsidR="005D0C27" w:rsidRPr="00D13FA5">
        <w:rPr>
          <w:rFonts w:asciiTheme="minorHAnsi" w:hAnsiTheme="minorHAnsi" w:cstheme="minorHAnsi"/>
          <w:sz w:val="24"/>
          <w:szCs w:val="24"/>
        </w:rPr>
        <w:t>.............</w:t>
      </w:r>
      <w:r w:rsidRPr="00D13FA5">
        <w:rPr>
          <w:rFonts w:asciiTheme="minorHAnsi" w:hAnsiTheme="minorHAnsi" w:cstheme="minorHAnsi"/>
          <w:sz w:val="24"/>
          <w:szCs w:val="24"/>
        </w:rPr>
        <w:t xml:space="preserve"> zł brutto. </w:t>
      </w:r>
    </w:p>
    <w:p w14:paraId="1F0FA9E6" w14:textId="07324983" w:rsidR="00195CF8" w:rsidRPr="000D05D1" w:rsidRDefault="00F73973" w:rsidP="00195C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</w:t>
      </w:r>
      <w:r w:rsidR="00195CF8">
        <w:rPr>
          <w:rFonts w:asciiTheme="minorHAnsi" w:hAnsiTheme="minorHAnsi" w:cstheme="minorHAnsi"/>
          <w:sz w:val="24"/>
          <w:szCs w:val="24"/>
        </w:rPr>
        <w:t xml:space="preserve"> dopuszcza płatność częściową </w:t>
      </w:r>
      <w:r>
        <w:rPr>
          <w:rFonts w:asciiTheme="minorHAnsi" w:hAnsiTheme="minorHAnsi" w:cstheme="minorHAnsi"/>
          <w:sz w:val="24"/>
          <w:szCs w:val="24"/>
        </w:rPr>
        <w:t xml:space="preserve">za wykonanie etapów umowy, </w:t>
      </w:r>
      <w:r w:rsidR="00195CF8">
        <w:rPr>
          <w:rFonts w:asciiTheme="minorHAnsi" w:hAnsiTheme="minorHAnsi" w:cstheme="minorHAnsi"/>
          <w:sz w:val="24"/>
          <w:szCs w:val="24"/>
        </w:rPr>
        <w:t xml:space="preserve">na </w:t>
      </w:r>
      <w:r w:rsidR="00195CF8" w:rsidRPr="000D05D1">
        <w:rPr>
          <w:rFonts w:asciiTheme="minorHAnsi" w:hAnsiTheme="minorHAnsi" w:cstheme="minorHAnsi"/>
          <w:sz w:val="24"/>
          <w:szCs w:val="24"/>
        </w:rPr>
        <w:t>poniższych zasadach:</w:t>
      </w:r>
    </w:p>
    <w:p w14:paraId="348AA858" w14:textId="6A19907C" w:rsidR="00CC1685" w:rsidRPr="000D05D1" w:rsidRDefault="00F73973" w:rsidP="00195C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985"/>
        <w:rPr>
          <w:rFonts w:asciiTheme="minorHAnsi" w:hAnsiTheme="minorHAnsi" w:cstheme="minorHAnsi"/>
          <w:sz w:val="24"/>
          <w:szCs w:val="24"/>
        </w:rPr>
      </w:pPr>
      <w:r w:rsidRPr="000D05D1">
        <w:rPr>
          <w:rFonts w:asciiTheme="minorHAnsi" w:hAnsiTheme="minorHAnsi" w:cstheme="minorHAnsi"/>
          <w:sz w:val="24"/>
          <w:szCs w:val="24"/>
        </w:rPr>
        <w:t>30% wartości umowy o którym mowa w ust. 1, czyli ........................... zł brutto, po wykonanie Etap</w:t>
      </w:r>
      <w:r w:rsidR="00595225">
        <w:rPr>
          <w:rFonts w:asciiTheme="minorHAnsi" w:hAnsiTheme="minorHAnsi" w:cstheme="minorHAnsi"/>
          <w:sz w:val="24"/>
          <w:szCs w:val="24"/>
        </w:rPr>
        <w:t>ów</w:t>
      </w:r>
      <w:r w:rsidRPr="000D05D1">
        <w:rPr>
          <w:rFonts w:asciiTheme="minorHAnsi" w:hAnsiTheme="minorHAnsi" w:cstheme="minorHAnsi"/>
          <w:sz w:val="24"/>
          <w:szCs w:val="24"/>
        </w:rPr>
        <w:t xml:space="preserve">  1</w:t>
      </w:r>
      <w:r w:rsidR="00C76404" w:rsidRPr="000D05D1">
        <w:rPr>
          <w:rFonts w:asciiTheme="minorHAnsi" w:hAnsiTheme="minorHAnsi" w:cstheme="minorHAnsi"/>
          <w:sz w:val="24"/>
          <w:szCs w:val="24"/>
        </w:rPr>
        <w:t>-3</w:t>
      </w:r>
      <w:r w:rsidRPr="000D05D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04497C8" w14:textId="41D1CA62" w:rsidR="00F73973" w:rsidRPr="000D05D1" w:rsidRDefault="00F73973" w:rsidP="00F7397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985"/>
        <w:rPr>
          <w:rFonts w:asciiTheme="minorHAnsi" w:hAnsiTheme="minorHAnsi" w:cstheme="minorHAnsi"/>
          <w:sz w:val="24"/>
          <w:szCs w:val="24"/>
        </w:rPr>
      </w:pPr>
      <w:r w:rsidRPr="000D05D1">
        <w:rPr>
          <w:rFonts w:asciiTheme="minorHAnsi" w:hAnsiTheme="minorHAnsi" w:cstheme="minorHAnsi"/>
          <w:sz w:val="24"/>
          <w:szCs w:val="24"/>
        </w:rPr>
        <w:t>30% wartości umowy o którym mowa w ust. 1, czyli ........................... zł</w:t>
      </w:r>
      <w:r w:rsidR="00595225">
        <w:rPr>
          <w:rFonts w:asciiTheme="minorHAnsi" w:hAnsiTheme="minorHAnsi" w:cstheme="minorHAnsi"/>
          <w:sz w:val="24"/>
          <w:szCs w:val="24"/>
        </w:rPr>
        <w:t xml:space="preserve"> brutto, po wykonanie Etapów</w:t>
      </w:r>
      <w:r w:rsidR="00C76404" w:rsidRPr="000D05D1">
        <w:rPr>
          <w:rFonts w:asciiTheme="minorHAnsi" w:hAnsiTheme="minorHAnsi" w:cstheme="minorHAnsi"/>
          <w:sz w:val="24"/>
          <w:szCs w:val="24"/>
        </w:rPr>
        <w:t xml:space="preserve">  4-6</w:t>
      </w:r>
      <w:r w:rsidRPr="000D05D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3645E8F" w14:textId="3273866B" w:rsidR="00F73973" w:rsidRPr="000D05D1" w:rsidRDefault="00F73973" w:rsidP="00F7397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985"/>
        <w:rPr>
          <w:rFonts w:asciiTheme="minorHAnsi" w:hAnsiTheme="minorHAnsi" w:cstheme="minorHAnsi"/>
          <w:sz w:val="24"/>
          <w:szCs w:val="24"/>
        </w:rPr>
      </w:pPr>
      <w:r w:rsidRPr="000D05D1">
        <w:rPr>
          <w:rFonts w:asciiTheme="minorHAnsi" w:hAnsiTheme="minorHAnsi" w:cstheme="minorHAnsi"/>
          <w:sz w:val="24"/>
          <w:szCs w:val="24"/>
        </w:rPr>
        <w:t>40% wartości umowy o którym mowa w ust. 1, czyli ........................... zł brutto, po wykonanie Etap</w:t>
      </w:r>
      <w:r w:rsidR="00595225">
        <w:rPr>
          <w:rFonts w:asciiTheme="minorHAnsi" w:hAnsiTheme="minorHAnsi" w:cstheme="minorHAnsi"/>
          <w:sz w:val="24"/>
          <w:szCs w:val="24"/>
        </w:rPr>
        <w:t>ów</w:t>
      </w:r>
      <w:bookmarkStart w:id="0" w:name="_GoBack"/>
      <w:bookmarkEnd w:id="0"/>
      <w:r w:rsidRPr="000D05D1">
        <w:rPr>
          <w:rFonts w:asciiTheme="minorHAnsi" w:hAnsiTheme="minorHAnsi" w:cstheme="minorHAnsi"/>
          <w:sz w:val="24"/>
          <w:szCs w:val="24"/>
        </w:rPr>
        <w:t xml:space="preserve">  </w:t>
      </w:r>
      <w:r w:rsidR="00C76404" w:rsidRPr="000D05D1">
        <w:rPr>
          <w:rFonts w:asciiTheme="minorHAnsi" w:hAnsiTheme="minorHAnsi" w:cstheme="minorHAnsi"/>
          <w:sz w:val="24"/>
          <w:szCs w:val="24"/>
        </w:rPr>
        <w:t>7-9</w:t>
      </w:r>
      <w:r w:rsidRPr="000D05D1">
        <w:rPr>
          <w:rFonts w:asciiTheme="minorHAnsi" w:hAnsiTheme="minorHAnsi" w:cstheme="minorHAnsi"/>
          <w:sz w:val="24"/>
          <w:szCs w:val="24"/>
        </w:rPr>
        <w:t>.</w:t>
      </w:r>
    </w:p>
    <w:p w14:paraId="2EE37845" w14:textId="5F8E0DF1" w:rsidR="00511A05" w:rsidRPr="00D13FA5" w:rsidRDefault="00511A05" w:rsidP="0086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D05D1">
        <w:rPr>
          <w:rFonts w:asciiTheme="minorHAnsi" w:hAnsiTheme="minorHAnsi" w:cstheme="minorHAnsi"/>
          <w:sz w:val="24"/>
          <w:szCs w:val="24"/>
        </w:rPr>
        <w:t>Podstawą wypłaty wynagrodzenia za zrealizowane usługi jest dostarczenie do</w:t>
      </w:r>
      <w:r w:rsidRPr="00D13FA5">
        <w:rPr>
          <w:rFonts w:asciiTheme="minorHAnsi" w:hAnsiTheme="minorHAnsi" w:cstheme="minorHAnsi"/>
          <w:sz w:val="24"/>
          <w:szCs w:val="24"/>
        </w:rPr>
        <w:t xml:space="preserve"> siedziby Zarządzającego</w:t>
      </w:r>
      <w:r w:rsidR="004914AD">
        <w:rPr>
          <w:rFonts w:asciiTheme="minorHAnsi" w:hAnsiTheme="minorHAnsi" w:cstheme="minorHAnsi"/>
          <w:sz w:val="24"/>
          <w:szCs w:val="24"/>
        </w:rPr>
        <w:t xml:space="preserve"> bezusterkowego protokołu odbioru oraz</w:t>
      </w:r>
      <w:r w:rsidRPr="00D13FA5">
        <w:rPr>
          <w:rFonts w:asciiTheme="minorHAnsi" w:hAnsiTheme="minorHAnsi" w:cstheme="minorHAnsi"/>
          <w:sz w:val="24"/>
          <w:szCs w:val="24"/>
        </w:rPr>
        <w:t xml:space="preserve"> prawidłowo wystawionego rachunku.</w:t>
      </w:r>
    </w:p>
    <w:p w14:paraId="6789AC0E" w14:textId="5DA187CD" w:rsidR="00511A05" w:rsidRPr="00D13FA5" w:rsidRDefault="00511A05" w:rsidP="0086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Wypłata wynagrodzenia nastąpi przelewem na konto Wykonawcy wskazane na rachunku, w terminie 14 dni od daty dostarczenia </w:t>
      </w:r>
      <w:r w:rsidR="004914AD">
        <w:rPr>
          <w:rFonts w:asciiTheme="minorHAnsi" w:hAnsiTheme="minorHAnsi" w:cstheme="minorHAnsi"/>
          <w:sz w:val="24"/>
          <w:szCs w:val="24"/>
        </w:rPr>
        <w:t xml:space="preserve">protokołu i </w:t>
      </w:r>
      <w:r w:rsidRPr="00D13FA5">
        <w:rPr>
          <w:rFonts w:asciiTheme="minorHAnsi" w:hAnsiTheme="minorHAnsi" w:cstheme="minorHAnsi"/>
          <w:sz w:val="24"/>
          <w:szCs w:val="24"/>
        </w:rPr>
        <w:t>rachunku do siedziby Zamawiającego.</w:t>
      </w:r>
    </w:p>
    <w:p w14:paraId="279A8FBF" w14:textId="56F864DE" w:rsidR="00511A05" w:rsidRPr="00D13FA5" w:rsidRDefault="00511A05" w:rsidP="0086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Wynagrodzenie o którym mowa w ust. 1 i 2 pokrywa wszystkie koszty Wykonawcy związane z wykonaniem przedmiotu umowy, w tym także koszty dojazdu</w:t>
      </w:r>
      <w:r w:rsidR="00CC1685">
        <w:rPr>
          <w:rFonts w:asciiTheme="minorHAnsi" w:hAnsiTheme="minorHAnsi" w:cstheme="minorHAnsi"/>
          <w:sz w:val="24"/>
          <w:szCs w:val="24"/>
        </w:rPr>
        <w:t>, organizacji koniecznych spotkań, kontaktów telefonicznych i pisemnych oraz</w:t>
      </w:r>
      <w:r w:rsidRPr="00D13FA5">
        <w:rPr>
          <w:rFonts w:asciiTheme="minorHAnsi" w:hAnsiTheme="minorHAnsi" w:cstheme="minorHAnsi"/>
          <w:sz w:val="24"/>
          <w:szCs w:val="24"/>
        </w:rPr>
        <w:t xml:space="preserve">  przygotowania materiałów.</w:t>
      </w:r>
    </w:p>
    <w:p w14:paraId="6F89531F" w14:textId="25428543" w:rsidR="00511A05" w:rsidRPr="00D13FA5" w:rsidRDefault="00511A05" w:rsidP="00511A05">
      <w:pPr>
        <w:spacing w:before="240" w:line="288" w:lineRule="auto"/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  <w:u w:color="FF0000"/>
        </w:rPr>
        <w:t>§ </w:t>
      </w:r>
      <w:r w:rsidR="00C971C0">
        <w:rPr>
          <w:rFonts w:asciiTheme="minorHAnsi" w:hAnsiTheme="minorHAnsi" w:cstheme="minorHAnsi"/>
          <w:b/>
          <w:bCs/>
          <w:sz w:val="24"/>
          <w:szCs w:val="24"/>
          <w:u w:color="FF0000"/>
        </w:rPr>
        <w:t>7</w:t>
      </w:r>
      <w:r w:rsidRPr="00D13FA5">
        <w:rPr>
          <w:rFonts w:asciiTheme="minorHAnsi" w:hAnsiTheme="minorHAnsi" w:cstheme="minorHAnsi"/>
          <w:b/>
          <w:bCs/>
          <w:sz w:val="24"/>
          <w:szCs w:val="24"/>
          <w:u w:color="FF0000"/>
        </w:rPr>
        <w:t xml:space="preserve"> Kary</w:t>
      </w:r>
    </w:p>
    <w:p w14:paraId="0246CA12" w14:textId="77777777" w:rsidR="00511A05" w:rsidRDefault="00511A05" w:rsidP="008637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 wypadku niewykonania lub nienależytego wykonania usług zleconych z winy Wykonawcy będzie on zobowiązany do zapłaty na rzecz Zamawiającego kary umownej w wysokości 20 % wartości każdej niewykonanej lub nienależycie wykonanej usługi.</w:t>
      </w:r>
    </w:p>
    <w:p w14:paraId="18E39D9D" w14:textId="66D6D28F" w:rsidR="004914AD" w:rsidRPr="00DF375F" w:rsidRDefault="004914AD" w:rsidP="008637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F375F">
        <w:rPr>
          <w:rFonts w:asciiTheme="minorHAnsi" w:hAnsiTheme="minorHAnsi" w:cstheme="minorHAnsi"/>
          <w:sz w:val="24"/>
          <w:szCs w:val="24"/>
        </w:rPr>
        <w:lastRenderedPageBreak/>
        <w:t xml:space="preserve">W przypadku opóźnienia w wykonaniu umowy </w:t>
      </w:r>
      <w:r w:rsidR="00BD0920" w:rsidRPr="00DF375F">
        <w:rPr>
          <w:rFonts w:asciiTheme="minorHAnsi" w:hAnsiTheme="minorHAnsi" w:cstheme="minorHAnsi"/>
          <w:sz w:val="24"/>
          <w:szCs w:val="24"/>
        </w:rPr>
        <w:t xml:space="preserve">w stosunku do harmonogramu o którym mowa w </w:t>
      </w:r>
      <w:r w:rsidR="00BD0920" w:rsidRPr="00DF375F">
        <w:rPr>
          <w:rFonts w:asciiTheme="minorHAnsi" w:hAnsiTheme="minorHAnsi" w:cstheme="minorHAnsi"/>
          <w:b/>
          <w:bCs/>
          <w:sz w:val="24"/>
          <w:szCs w:val="24"/>
        </w:rPr>
        <w:t xml:space="preserve">§ 5, </w:t>
      </w:r>
      <w:r w:rsidR="00BD0920" w:rsidRPr="00DF375F">
        <w:rPr>
          <w:rFonts w:asciiTheme="minorHAnsi" w:hAnsiTheme="minorHAnsi" w:cstheme="minorHAnsi"/>
          <w:sz w:val="24"/>
          <w:szCs w:val="24"/>
        </w:rPr>
        <w:t>Wykonawc</w:t>
      </w:r>
      <w:r w:rsidR="00DF375F" w:rsidRPr="00DF375F">
        <w:rPr>
          <w:rFonts w:asciiTheme="minorHAnsi" w:hAnsiTheme="minorHAnsi" w:cstheme="minorHAnsi"/>
          <w:sz w:val="24"/>
          <w:szCs w:val="24"/>
        </w:rPr>
        <w:t>a</w:t>
      </w:r>
      <w:r w:rsidR="00BD0920" w:rsidRPr="00DF375F">
        <w:rPr>
          <w:rFonts w:asciiTheme="minorHAnsi" w:hAnsiTheme="minorHAnsi" w:cstheme="minorHAnsi"/>
          <w:sz w:val="24"/>
          <w:szCs w:val="24"/>
        </w:rPr>
        <w:t xml:space="preserve"> będzie zobowiązany do zapłaty na rzecz Zamawiającego kary umownej w wysokości </w:t>
      </w:r>
      <w:r w:rsidR="00B73581" w:rsidRPr="00DF375F">
        <w:rPr>
          <w:rFonts w:asciiTheme="minorHAnsi" w:hAnsiTheme="minorHAnsi" w:cstheme="minorHAnsi"/>
          <w:sz w:val="24"/>
          <w:szCs w:val="24"/>
        </w:rPr>
        <w:t>0,5</w:t>
      </w:r>
      <w:r w:rsidR="00BD0920" w:rsidRPr="00DF375F">
        <w:rPr>
          <w:rFonts w:asciiTheme="minorHAnsi" w:hAnsiTheme="minorHAnsi" w:cstheme="minorHAnsi"/>
          <w:sz w:val="24"/>
          <w:szCs w:val="24"/>
        </w:rPr>
        <w:t xml:space="preserve">% </w:t>
      </w:r>
      <w:r w:rsidR="00B5685E" w:rsidRPr="00DF375F">
        <w:rPr>
          <w:rFonts w:asciiTheme="minorHAnsi" w:hAnsiTheme="minorHAnsi" w:cstheme="minorHAnsi"/>
          <w:sz w:val="24"/>
          <w:szCs w:val="24"/>
        </w:rPr>
        <w:t xml:space="preserve">wartości </w:t>
      </w:r>
      <w:r w:rsidR="00B73581" w:rsidRPr="00DF375F">
        <w:rPr>
          <w:rFonts w:asciiTheme="minorHAnsi" w:hAnsiTheme="minorHAnsi" w:cstheme="minorHAnsi"/>
          <w:sz w:val="24"/>
          <w:szCs w:val="24"/>
        </w:rPr>
        <w:t xml:space="preserve">etapu </w:t>
      </w:r>
      <w:r w:rsidR="00B5685E" w:rsidRPr="00DF375F">
        <w:rPr>
          <w:rFonts w:asciiTheme="minorHAnsi" w:hAnsiTheme="minorHAnsi" w:cstheme="minorHAnsi"/>
          <w:sz w:val="24"/>
          <w:szCs w:val="24"/>
        </w:rPr>
        <w:t>umowy</w:t>
      </w:r>
      <w:r w:rsidR="00DF375F" w:rsidRPr="00DF375F">
        <w:rPr>
          <w:rFonts w:asciiTheme="minorHAnsi" w:hAnsiTheme="minorHAnsi" w:cstheme="minorHAnsi"/>
          <w:sz w:val="24"/>
          <w:szCs w:val="24"/>
        </w:rPr>
        <w:t>,</w:t>
      </w:r>
      <w:r w:rsidR="00B5685E" w:rsidRPr="00DF375F">
        <w:rPr>
          <w:rFonts w:asciiTheme="minorHAnsi" w:hAnsiTheme="minorHAnsi" w:cstheme="minorHAnsi"/>
          <w:sz w:val="24"/>
          <w:szCs w:val="24"/>
        </w:rPr>
        <w:t xml:space="preserve"> o której mowa w </w:t>
      </w:r>
      <w:r w:rsidR="00B73581" w:rsidRPr="00DF375F">
        <w:rPr>
          <w:rFonts w:asciiTheme="minorHAnsi" w:hAnsiTheme="minorHAnsi" w:cstheme="minorHAnsi"/>
          <w:bCs/>
          <w:sz w:val="24"/>
          <w:szCs w:val="24"/>
        </w:rPr>
        <w:t>§ 6 ust 2</w:t>
      </w:r>
      <w:r w:rsidR="00B5685E" w:rsidRPr="00DF375F">
        <w:rPr>
          <w:rFonts w:asciiTheme="minorHAnsi" w:hAnsiTheme="minorHAnsi" w:cstheme="minorHAnsi"/>
          <w:bCs/>
          <w:sz w:val="24"/>
          <w:szCs w:val="24"/>
        </w:rPr>
        <w:t>, za każdy dzień zwłoki.</w:t>
      </w:r>
    </w:p>
    <w:p w14:paraId="173008C2" w14:textId="670DF4FE" w:rsidR="00BD0920" w:rsidRPr="00DF375F" w:rsidRDefault="00BD0920" w:rsidP="008637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F375F">
        <w:rPr>
          <w:rFonts w:asciiTheme="minorHAnsi" w:hAnsiTheme="minorHAnsi" w:cstheme="minorHAnsi"/>
          <w:sz w:val="24"/>
          <w:szCs w:val="24"/>
        </w:rPr>
        <w:t>Kar</w:t>
      </w:r>
      <w:r w:rsidR="00B5685E" w:rsidRPr="00DF375F">
        <w:rPr>
          <w:rFonts w:asciiTheme="minorHAnsi" w:hAnsiTheme="minorHAnsi" w:cstheme="minorHAnsi"/>
          <w:sz w:val="24"/>
          <w:szCs w:val="24"/>
        </w:rPr>
        <w:t xml:space="preserve">y o których mowa w ust. 1 i 2, </w:t>
      </w:r>
      <w:r w:rsidR="0008412D" w:rsidRPr="00DF375F">
        <w:rPr>
          <w:rFonts w:asciiTheme="minorHAnsi" w:hAnsiTheme="minorHAnsi" w:cstheme="minorHAnsi"/>
          <w:sz w:val="24"/>
          <w:szCs w:val="24"/>
        </w:rPr>
        <w:t>zastaną</w:t>
      </w:r>
      <w:r w:rsidRPr="00DF375F">
        <w:rPr>
          <w:rFonts w:asciiTheme="minorHAnsi" w:hAnsiTheme="minorHAnsi" w:cstheme="minorHAnsi"/>
          <w:sz w:val="24"/>
          <w:szCs w:val="24"/>
        </w:rPr>
        <w:t xml:space="preserve"> potrącon</w:t>
      </w:r>
      <w:r w:rsidR="0008412D" w:rsidRPr="00DF375F">
        <w:rPr>
          <w:rFonts w:asciiTheme="minorHAnsi" w:hAnsiTheme="minorHAnsi" w:cstheme="minorHAnsi"/>
          <w:sz w:val="24"/>
          <w:szCs w:val="24"/>
        </w:rPr>
        <w:t>e</w:t>
      </w:r>
      <w:r w:rsidRPr="00DF375F">
        <w:rPr>
          <w:rFonts w:asciiTheme="minorHAnsi" w:hAnsiTheme="minorHAnsi" w:cstheme="minorHAnsi"/>
          <w:sz w:val="24"/>
          <w:szCs w:val="24"/>
        </w:rPr>
        <w:t xml:space="preserve"> z wynagrodzenia Wykonawcy.</w:t>
      </w:r>
    </w:p>
    <w:p w14:paraId="70C2C71D" w14:textId="77777777" w:rsidR="00511A05" w:rsidRPr="00D13FA5" w:rsidRDefault="00511A05" w:rsidP="008637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Zamawiający zobowiązany będzie do zapłaty na rzecz Wykonawcy odsetek ustawowych za każdy dzień zwłoki z tytułu wypłaty należnego wynagrodzenia.</w:t>
      </w:r>
    </w:p>
    <w:p w14:paraId="7B5D94AD" w14:textId="07300F2B" w:rsidR="00511A05" w:rsidRDefault="00511A05" w:rsidP="008637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 sytuacji, gdy kary umowne, przewidziane w ust. 1</w:t>
      </w:r>
      <w:r w:rsidR="00B5685E">
        <w:rPr>
          <w:rFonts w:asciiTheme="minorHAnsi" w:hAnsiTheme="minorHAnsi" w:cstheme="minorHAnsi"/>
          <w:sz w:val="24"/>
          <w:szCs w:val="24"/>
        </w:rPr>
        <w:t>, 2 i 4</w:t>
      </w:r>
      <w:r w:rsidRPr="00D13FA5">
        <w:rPr>
          <w:rFonts w:asciiTheme="minorHAnsi" w:hAnsiTheme="minorHAnsi" w:cstheme="minorHAnsi"/>
          <w:sz w:val="24"/>
          <w:szCs w:val="24"/>
        </w:rPr>
        <w:t>, nie pokrywają szkody, stronom przysługuje prawo żądania odszkodowania na zasadach ogólnych.</w:t>
      </w:r>
    </w:p>
    <w:p w14:paraId="67B9C511" w14:textId="10BBACDD" w:rsidR="0002703E" w:rsidRPr="00D13FA5" w:rsidRDefault="0002703E" w:rsidP="008637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dopuszczają możliwość odstąpienia od naliczania kar umownych.</w:t>
      </w:r>
    </w:p>
    <w:p w14:paraId="1D6BD97D" w14:textId="6FC4E199" w:rsidR="00511A05" w:rsidRPr="00D13FA5" w:rsidRDefault="00511A05" w:rsidP="00511A05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971C0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 Prawa autorskie</w:t>
      </w:r>
    </w:p>
    <w:p w14:paraId="4D8363BB" w14:textId="77777777" w:rsidR="00B63347" w:rsidRPr="00B63347" w:rsidRDefault="00B63347" w:rsidP="0086371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left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 ramach wynagrodzenia Wykonawca:</w:t>
      </w:r>
    </w:p>
    <w:p w14:paraId="4495D62C" w14:textId="77777777" w:rsidR="00B63347" w:rsidRPr="00B63347" w:rsidRDefault="00B63347" w:rsidP="0086371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przenosi na Zamawiającego całość autorskich praw majątkowych do utworów powstałych w wykonaniu niniejszej umowy; </w:t>
      </w:r>
    </w:p>
    <w:p w14:paraId="43463CA3" w14:textId="77777777" w:rsidR="00B63347" w:rsidRPr="00B63347" w:rsidRDefault="00B63347" w:rsidP="0086371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udziela Zamawiającemu zezwolenia na wykonywanie zależnego prawa autorskiego; </w:t>
      </w:r>
    </w:p>
    <w:p w14:paraId="78910D35" w14:textId="77777777" w:rsidR="00B63347" w:rsidRPr="00B63347" w:rsidRDefault="00B63347" w:rsidP="0086371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przenosi na Zamawiającego wyłączne prawo zezwalania na wykonywanie zależnego prawa autorskiego;  </w:t>
      </w:r>
    </w:p>
    <w:p w14:paraId="6FB49BD8" w14:textId="77777777" w:rsidR="00B63347" w:rsidRPr="00B63347" w:rsidRDefault="00B63347" w:rsidP="0086371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zobowiązuje się do niewykonywania przysługujących mu autorskich praw osobistych oraz udziela zezwolenia Zamawiającemu na ich wykonywanie na czas nieokreślony.</w:t>
      </w:r>
    </w:p>
    <w:p w14:paraId="7ECB9564" w14:textId="77777777" w:rsidR="00B63347" w:rsidRPr="00B63347" w:rsidRDefault="00B63347" w:rsidP="00B633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Nabycie przez Zamawiającego praw, o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rych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mowa w ust. 1, następuje: </w:t>
      </w:r>
    </w:p>
    <w:p w14:paraId="632F1B22" w14:textId="77777777" w:rsidR="00B63347" w:rsidRPr="00B63347" w:rsidRDefault="00B63347" w:rsidP="0086371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z chwilą zapłaty wynagrodzenia Wykonawcy, oraz </w:t>
      </w:r>
    </w:p>
    <w:p w14:paraId="2130C04B" w14:textId="77777777" w:rsidR="00B63347" w:rsidRPr="00B63347" w:rsidRDefault="00B63347" w:rsidP="0086371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bez ograniczeń co do terytorium, czasu, liczby egzemplarzy, w zakresie wszystkich znanych w dniu zawarcia umowy p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 eksploatacji: </w:t>
      </w:r>
    </w:p>
    <w:p w14:paraId="664DC806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stosowanie, wyświetlanie, przekazywanie i przechowywanie niezależnie od formatu, systemu lub standardu w nieograniczonej liczbie kopii i na nieograniczonej liczbie stanowisk,</w:t>
      </w:r>
    </w:p>
    <w:p w14:paraId="50FF72A8" w14:textId="30E9FB12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trwałe lub czasowe utrwalanie lub zwielokrotnianie w całości lub w części, jakimikolwiek środkami i w jakiejkolwiek formie, niezależnie od formatu, systemu lub standardu każdą znaną techniką na wszelkich znanych nośnikach, w</w:t>
      </w:r>
      <w:r w:rsidR="00023146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szczególności poprzez zapis magnetyczny oraz techniką cyfrową (w tym zapis na nośnikach magnetycznych, płytach CD-ROM, DVD, dyskach optycznych i</w:t>
      </w:r>
      <w:r w:rsidR="00023146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magnetooptycznych) oraz dowolne korzystanie i rozporządzanie tymi kopiami,</w:t>
      </w:r>
    </w:p>
    <w:p w14:paraId="72DE871F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wprowadzanie do obrotu, użyczanie lub najem oryginału albo egzemplarzy,</w:t>
      </w:r>
    </w:p>
    <w:p w14:paraId="5DF2A646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tworzenie nowych wersji i adaptacji (tłumaczenie, przystosowanie, zmianę układu lub jakiekolwiek inne zmiany) dokonywane przez Instytucję Wdrażającą (Instytucję Pośredniczącą II stopnia) lub na jej rzecz,</w:t>
      </w:r>
    </w:p>
    <w:p w14:paraId="40E1A891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sieci Internet oraz w sieciach zamkniętych, w szczególności elektroniczne udostępnianie na żądanie,</w:t>
      </w:r>
    </w:p>
    <w:p w14:paraId="2C0C940D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7998743C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upoważnianie innych osób do korzystania z całości lub części Utworu,</w:t>
      </w:r>
    </w:p>
    <w:p w14:paraId="68B026DE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48D00344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wykorzystywanie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6F1A21C4" w14:textId="77777777" w:rsidR="00B63347" w:rsidRPr="00B63347" w:rsidRDefault="00B63347" w:rsidP="00863718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1134" w:hanging="414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rozporządzanie utworami składającymi się na Utwór i ich opracowaniami oraz prawo udostępniania ich do korzystania, w tym udzielania licencji na rzecz osób trzecich, na wszystkich wymienionych w pkt 1-9 polach eksploatacji.</w:t>
      </w:r>
    </w:p>
    <w:p w14:paraId="588E42C7" w14:textId="77777777" w:rsidR="00B63347" w:rsidRPr="00B63347" w:rsidRDefault="00B63347" w:rsidP="00B633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R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wnocześnie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 nabyciem autorskich praw majątkowych do utworu Zamawiający nabywa własność wszystkich egzemplarzy i nośnik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w, na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rych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utw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  został utrwalony. </w:t>
      </w:r>
    </w:p>
    <w:p w14:paraId="64A4BFC1" w14:textId="77777777" w:rsidR="00B63347" w:rsidRPr="00B63347" w:rsidRDefault="00B63347" w:rsidP="00B633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Wykonawca zobowiązuje się, że wykonując umowę będzie przestrzegał przepis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 ustawy z dnia 4 lutego 1994 r. – o prawie autorskim i prawach pokrewnych (Dz. U. z 2018 r., poz. 1191,,z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późn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 zm.) i nie naruszy praw majątkowych os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 trzecich, a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utw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 przekaże Zamawiającemu w stanie wolnym od obciążeń prawami tych os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b. </w:t>
      </w:r>
    </w:p>
    <w:p w14:paraId="1F5D4BCC" w14:textId="77777777" w:rsidR="00B63347" w:rsidRPr="00B63347" w:rsidRDefault="00B63347" w:rsidP="00B633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5.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przypadku zgłoszenia przez osoby trzecie roszczeń opartych na zarzucie, że korzystanie z  utworu  uzyskanego na podstawie niniejszej umowy przez Zamawiającego lub jego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nastę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pcó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 prawnych narusza prawa własności intelektualnej przysługujące tym osobom, Zamawiający poinformuje Wykonawcę o takich roszczeniach, a Wykonawca podejmie niezbędne działania mające na celu zażegnanie sporu i poniesie w związku z tym wszystkie koszty. W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szczeg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lności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w przypadku wytoczenia w związku z tym przeciwko 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Zamawiającemu lub jego następcy prawnemu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pow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dztwa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</w:t>
      </w:r>
      <w:proofErr w:type="spellStart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nastę</w:t>
      </w:r>
      <w:proofErr w:type="spellEnd"/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pcó</w:t>
      </w:r>
      <w:r w:rsidRPr="00B63347"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 prawnych.</w:t>
      </w:r>
    </w:p>
    <w:p w14:paraId="59318E2D" w14:textId="441275A1" w:rsidR="00511A05" w:rsidRPr="00D13FA5" w:rsidRDefault="00511A05" w:rsidP="00511A05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971C0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  Klauzula informacyjna</w:t>
      </w:r>
    </w:p>
    <w:p w14:paraId="5D282F9C" w14:textId="77777777" w:rsidR="00511A05" w:rsidRPr="00D13FA5" w:rsidRDefault="00511A05" w:rsidP="00511A05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69B756A6" w14:textId="77777777" w:rsidR="00511A05" w:rsidRPr="00D13FA5" w:rsidRDefault="00511A05" w:rsidP="00863718">
      <w:pPr>
        <w:pStyle w:val="Akapitzlist"/>
        <w:numPr>
          <w:ilvl w:val="0"/>
          <w:numId w:val="18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Administratorem danych osobowych zawartych w umowie jest Katowicką Specjalna Strefa Ekonomiczna S.A. z siedzibą w Katowicach (40-026) przy ul. Wojewódzkiej 42, </w:t>
      </w:r>
    </w:p>
    <w:p w14:paraId="39841C7C" w14:textId="77777777" w:rsidR="00511A05" w:rsidRPr="00D13FA5" w:rsidRDefault="00511A05" w:rsidP="00863718">
      <w:pPr>
        <w:pStyle w:val="Akapitzlist"/>
        <w:numPr>
          <w:ilvl w:val="0"/>
          <w:numId w:val="18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Dane osobowe będą przetwarzane w celu realizacji umowy na podstawie art. 6 ust. 1 lit. b) i c) Rozporządzenia.</w:t>
      </w:r>
    </w:p>
    <w:p w14:paraId="1C459665" w14:textId="77777777" w:rsidR="00511A05" w:rsidRPr="00D13FA5" w:rsidRDefault="00511A05" w:rsidP="00863718">
      <w:pPr>
        <w:pStyle w:val="Akapitzlist"/>
        <w:numPr>
          <w:ilvl w:val="0"/>
          <w:numId w:val="18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Dane osobowe będą przetwarzane przez okres trwania umowy.</w:t>
      </w:r>
    </w:p>
    <w:p w14:paraId="34A74FE6" w14:textId="77777777" w:rsidR="00511A05" w:rsidRPr="00D13FA5" w:rsidRDefault="00511A05" w:rsidP="00863718">
      <w:pPr>
        <w:pStyle w:val="Akapitzlist"/>
        <w:numPr>
          <w:ilvl w:val="0"/>
          <w:numId w:val="18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Wykonawca posiada prawo dostępu do treści swoich danych, prawo do ich sprostowania, usunięcia, ograniczenia przetwarzania oraz prawo do przenoszenia swoich danych.</w:t>
      </w:r>
    </w:p>
    <w:p w14:paraId="11B0EEAB" w14:textId="77777777" w:rsidR="00511A05" w:rsidRPr="00D13FA5" w:rsidRDefault="00511A05" w:rsidP="00863718">
      <w:pPr>
        <w:pStyle w:val="Akapitzlist"/>
        <w:numPr>
          <w:ilvl w:val="0"/>
          <w:numId w:val="18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Wykonawca ma prawo do wniesienia skargi do organu nadzorczego, gdy uzna, że przetwarzanie jego danych osobowych narusza przepisy Rozporządzenia.</w:t>
      </w:r>
    </w:p>
    <w:p w14:paraId="4BC0CDDE" w14:textId="77777777" w:rsidR="00511A05" w:rsidRPr="00D13FA5" w:rsidRDefault="00511A05" w:rsidP="00863718">
      <w:pPr>
        <w:pStyle w:val="Akapitzlist"/>
        <w:numPr>
          <w:ilvl w:val="0"/>
          <w:numId w:val="18"/>
        </w:numPr>
        <w:spacing w:after="20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 xml:space="preserve">Podanie danych osobowych jest warunkiem zawarcia umowy i realizacji umowy. </w:t>
      </w:r>
    </w:p>
    <w:p w14:paraId="3EA69CE2" w14:textId="77777777" w:rsidR="00511A05" w:rsidRPr="00D13FA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DD5EC6" w14:textId="53F306A2" w:rsidR="00511A05" w:rsidRPr="00D13FA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§ </w:t>
      </w:r>
      <w:r w:rsidR="00C971C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 Inne postanowienia</w:t>
      </w:r>
    </w:p>
    <w:p w14:paraId="7F898F24" w14:textId="77777777" w:rsidR="00511A05" w:rsidRPr="00D13FA5" w:rsidRDefault="00511A05" w:rsidP="008637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Zamawiający zastrzega sobie prawo do odstąpienia od umowy w trybie natychmiastowym w przypadku jeżeli Wykonawca nienależycie wykona pierwszą usługę lub też nie przystąpi do wykonania powyższej..</w:t>
      </w:r>
    </w:p>
    <w:p w14:paraId="5B4567A4" w14:textId="77777777" w:rsidR="00511A05" w:rsidRPr="00D13FA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A5D952" w14:textId="4B005E32" w:rsidR="00511A05" w:rsidRPr="00D13FA5" w:rsidRDefault="00511A05" w:rsidP="00511A05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§ 1</w:t>
      </w:r>
      <w:r w:rsidR="00C971C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 xml:space="preserve"> Inne postanowienia</w:t>
      </w:r>
    </w:p>
    <w:p w14:paraId="458ED0FE" w14:textId="77777777" w:rsidR="00511A05" w:rsidRPr="00D13FA5" w:rsidRDefault="00511A05" w:rsidP="00C971C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Wykonawca zobowiązany jest do zachowania w tajemnicy wszelkich danych i informacji, do których będzie miał dostęp w związku z wykonywaniem niniejszej umowy.</w:t>
      </w:r>
    </w:p>
    <w:p w14:paraId="12F46E94" w14:textId="77777777" w:rsidR="00511A05" w:rsidRPr="00D13FA5" w:rsidRDefault="00511A05" w:rsidP="00C971C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Zmiana niniejszej umowy wymaga formy pisemnej pod rygorem nieważności.</w:t>
      </w:r>
    </w:p>
    <w:p w14:paraId="4642D020" w14:textId="77777777" w:rsidR="00511A05" w:rsidRPr="00D13FA5" w:rsidRDefault="00511A05" w:rsidP="00C971C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W sprawach nie uregulowanych niniejszą umową zastosowanie mają przepisy Kodeksu cywilnego.</w:t>
      </w:r>
    </w:p>
    <w:p w14:paraId="0C37237C" w14:textId="77777777" w:rsidR="00511A05" w:rsidRPr="00D13FA5" w:rsidRDefault="00511A05" w:rsidP="00C971C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lastRenderedPageBreak/>
        <w:t>Spory powstałe na tle realizacji niniejszej umowy rozstrzygał będzie sąd powszechny właściwy dla siedziby Zamawiającego.</w:t>
      </w:r>
    </w:p>
    <w:p w14:paraId="3A5906F1" w14:textId="77777777" w:rsidR="00511A05" w:rsidRPr="00D13FA5" w:rsidRDefault="00511A05" w:rsidP="00C971C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13FA5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046C1C8D" w14:textId="77777777" w:rsidR="00511A05" w:rsidRPr="00D13FA5" w:rsidRDefault="00511A05" w:rsidP="00511A05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00E43" w14:textId="77777777" w:rsidR="00511A05" w:rsidRPr="00D13FA5" w:rsidRDefault="00511A05" w:rsidP="00511A05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ab/>
        <w:t>……………………….</w:t>
      </w:r>
    </w:p>
    <w:p w14:paraId="2B7FED4B" w14:textId="77777777" w:rsidR="00511A05" w:rsidRPr="00D13FA5" w:rsidRDefault="00511A05" w:rsidP="00511A05">
      <w:pPr>
        <w:tabs>
          <w:tab w:val="left" w:pos="5104"/>
        </w:tabs>
        <w:spacing w:before="48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FA5">
        <w:rPr>
          <w:rFonts w:asciiTheme="minorHAnsi" w:hAnsiTheme="minorHAnsi" w:cstheme="minorHAnsi"/>
          <w:b/>
          <w:bCs/>
          <w:sz w:val="24"/>
          <w:szCs w:val="24"/>
        </w:rPr>
        <w:t>ZAMAWIAJĄCY:</w:t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3FA5">
        <w:rPr>
          <w:rFonts w:asciiTheme="minorHAnsi" w:hAnsiTheme="minorHAnsi" w:cstheme="minorHAnsi"/>
          <w:b/>
          <w:bCs/>
          <w:sz w:val="24"/>
          <w:szCs w:val="24"/>
        </w:rPr>
        <w:tab/>
        <w:t>WYKONAWCA:</w:t>
      </w:r>
    </w:p>
    <w:p w14:paraId="65BF1EA0" w14:textId="77777777" w:rsidR="00511A05" w:rsidRPr="00D13FA5" w:rsidRDefault="00511A05" w:rsidP="00511A05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7006CBCB" w14:textId="77777777" w:rsidR="0084769A" w:rsidRPr="00D13FA5" w:rsidRDefault="0084769A" w:rsidP="00511A05">
      <w:pPr>
        <w:rPr>
          <w:rFonts w:asciiTheme="minorHAnsi" w:hAnsiTheme="minorHAnsi" w:cstheme="minorHAnsi"/>
          <w:sz w:val="24"/>
          <w:szCs w:val="24"/>
        </w:rPr>
      </w:pPr>
    </w:p>
    <w:sectPr w:rsidR="0084769A" w:rsidRPr="00D13FA5" w:rsidSect="002C41B0">
      <w:headerReference w:type="default" r:id="rId11"/>
      <w:footerReference w:type="default" r:id="rId12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07C1" w14:textId="77777777" w:rsidR="00773BEA" w:rsidRDefault="00773BEA" w:rsidP="00E973A9">
      <w:pPr>
        <w:spacing w:line="240" w:lineRule="auto"/>
      </w:pPr>
      <w:r>
        <w:separator/>
      </w:r>
    </w:p>
  </w:endnote>
  <w:endnote w:type="continuationSeparator" w:id="0">
    <w:p w14:paraId="76242EF2" w14:textId="77777777" w:rsidR="00773BEA" w:rsidRDefault="00773BE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4406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1B8E67CF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18DF2C9" wp14:editId="5DA7CD2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41312A92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163AE9A0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6D2156A5" w14:textId="77777777" w:rsidR="005B253E" w:rsidRPr="007048F6" w:rsidRDefault="00D442F9" w:rsidP="00D442F9">
    <w:pPr>
      <w:spacing w:line="276" w:lineRule="auto"/>
    </w:pPr>
    <w:r w:rsidRPr="007048F6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B7A4" w14:textId="77777777" w:rsidR="00773BEA" w:rsidRDefault="00773BEA" w:rsidP="00E973A9">
      <w:pPr>
        <w:spacing w:line="240" w:lineRule="auto"/>
      </w:pPr>
      <w:r>
        <w:separator/>
      </w:r>
    </w:p>
  </w:footnote>
  <w:footnote w:type="continuationSeparator" w:id="0">
    <w:p w14:paraId="5E8E84F1" w14:textId="77777777" w:rsidR="00773BEA" w:rsidRDefault="00773BEA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2D45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7F63138E" wp14:editId="16F2225A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621CA299" wp14:editId="7F96A17E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50BE5DC7" wp14:editId="322070A3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689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1E1192"/>
    <w:multiLevelType w:val="hybridMultilevel"/>
    <w:tmpl w:val="2CF4F61A"/>
    <w:numStyleLink w:val="Zaimportowanystyl9"/>
  </w:abstractNum>
  <w:abstractNum w:abstractNumId="2">
    <w:nsid w:val="0DA23907"/>
    <w:multiLevelType w:val="hybridMultilevel"/>
    <w:tmpl w:val="C4D83B1E"/>
    <w:lvl w:ilvl="0" w:tplc="E48A4648">
      <w:start w:val="1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">
    <w:nsid w:val="0EE75D82"/>
    <w:multiLevelType w:val="hybridMultilevel"/>
    <w:tmpl w:val="549A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80D"/>
    <w:multiLevelType w:val="hybridMultilevel"/>
    <w:tmpl w:val="54BAE07E"/>
    <w:numStyleLink w:val="Zaimportowanystyl3"/>
  </w:abstractNum>
  <w:abstractNum w:abstractNumId="5">
    <w:nsid w:val="17E85367"/>
    <w:multiLevelType w:val="hybridMultilevel"/>
    <w:tmpl w:val="066E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AE9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7244938"/>
    <w:multiLevelType w:val="hybridMultilevel"/>
    <w:tmpl w:val="066E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AE9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2474B"/>
    <w:multiLevelType w:val="hybridMultilevel"/>
    <w:tmpl w:val="87D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89143D"/>
    <w:multiLevelType w:val="hybridMultilevel"/>
    <w:tmpl w:val="51A20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AE9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60FF"/>
    <w:multiLevelType w:val="hybridMultilevel"/>
    <w:tmpl w:val="492A41CE"/>
    <w:numStyleLink w:val="Zaimportowanystyl11"/>
  </w:abstractNum>
  <w:abstractNum w:abstractNumId="14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4B84540"/>
    <w:multiLevelType w:val="multilevel"/>
    <w:tmpl w:val="EB3E59FC"/>
    <w:numStyleLink w:val="Zaimportowanystyl7"/>
  </w:abstractNum>
  <w:abstractNum w:abstractNumId="16">
    <w:nsid w:val="36E94C87"/>
    <w:multiLevelType w:val="multilevel"/>
    <w:tmpl w:val="2C0E781E"/>
    <w:lvl w:ilvl="0">
      <w:start w:val="1"/>
      <w:numFmt w:val="bullet"/>
      <w:lvlText w:val=""/>
      <w:lvlJc w:val="left"/>
      <w:pPr>
        <w:ind w:left="709" w:hanging="28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BBF48C8"/>
    <w:multiLevelType w:val="hybridMultilevel"/>
    <w:tmpl w:val="D884F5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3129B7"/>
    <w:multiLevelType w:val="hybridMultilevel"/>
    <w:tmpl w:val="2DAC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51B4E"/>
    <w:multiLevelType w:val="hybridMultilevel"/>
    <w:tmpl w:val="520C3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27E2"/>
    <w:multiLevelType w:val="hybridMultilevel"/>
    <w:tmpl w:val="51A20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AE9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7D8"/>
    <w:multiLevelType w:val="hybridMultilevel"/>
    <w:tmpl w:val="77289D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D34A5"/>
    <w:multiLevelType w:val="hybridMultilevel"/>
    <w:tmpl w:val="563E1C76"/>
    <w:lvl w:ilvl="0" w:tplc="6804FC8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B58C8"/>
    <w:multiLevelType w:val="hybridMultilevel"/>
    <w:tmpl w:val="6486CC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556E2"/>
    <w:multiLevelType w:val="hybridMultilevel"/>
    <w:tmpl w:val="6A8C1BF4"/>
    <w:numStyleLink w:val="Numery1"/>
  </w:abstractNum>
  <w:abstractNum w:abstractNumId="25">
    <w:nsid w:val="53B923C3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95F59"/>
    <w:multiLevelType w:val="hybridMultilevel"/>
    <w:tmpl w:val="DE260952"/>
    <w:numStyleLink w:val="Zaimportowanystyl1"/>
  </w:abstractNum>
  <w:abstractNum w:abstractNumId="27">
    <w:nsid w:val="68001FC5"/>
    <w:multiLevelType w:val="hybridMultilevel"/>
    <w:tmpl w:val="066E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AE9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4083"/>
    <w:multiLevelType w:val="hybridMultilevel"/>
    <w:tmpl w:val="A178F0A2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49B261E"/>
    <w:multiLevelType w:val="multilevel"/>
    <w:tmpl w:val="2C0E781E"/>
    <w:lvl w:ilvl="0">
      <w:start w:val="1"/>
      <w:numFmt w:val="bullet"/>
      <w:lvlText w:val=""/>
      <w:lvlJc w:val="left"/>
      <w:pPr>
        <w:ind w:left="709" w:hanging="28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8424571"/>
    <w:multiLevelType w:val="hybridMultilevel"/>
    <w:tmpl w:val="A178F0A2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FE66A4E"/>
    <w:multiLevelType w:val="multilevel"/>
    <w:tmpl w:val="F2CE53AE"/>
    <w:lvl w:ilvl="0">
      <w:start w:val="1"/>
      <w:numFmt w:val="lowerLetter"/>
      <w:lvlText w:val="%1)"/>
      <w:lvlJc w:val="left"/>
      <w:pPr>
        <w:ind w:left="709" w:hanging="28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32"/>
  </w:num>
  <w:num w:numId="5">
    <w:abstractNumId w:val="31"/>
  </w:num>
  <w:num w:numId="6">
    <w:abstractNumId w:val="8"/>
  </w:num>
  <w:num w:numId="7">
    <w:abstractNumId w:val="26"/>
  </w:num>
  <w:num w:numId="8">
    <w:abstractNumId w:val="4"/>
  </w:num>
  <w:num w:numId="9">
    <w:abstractNumId w:val="14"/>
  </w:num>
  <w:num w:numId="1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29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6"/>
  </w:num>
  <w:num w:numId="12">
    <w:abstractNumId w:val="1"/>
  </w:num>
  <w:num w:numId="13">
    <w:abstractNumId w:val="6"/>
  </w:num>
  <w:num w:numId="14">
    <w:abstractNumId w:val="13"/>
  </w:num>
  <w:num w:numId="15">
    <w:abstractNumId w:val="30"/>
  </w:num>
  <w:num w:numId="16">
    <w:abstractNumId w:val="27"/>
  </w:num>
  <w:num w:numId="17">
    <w:abstractNumId w:val="0"/>
  </w:num>
  <w:num w:numId="18">
    <w:abstractNumId w:val="25"/>
  </w:num>
  <w:num w:numId="19">
    <w:abstractNumId w:val="35"/>
  </w:num>
  <w:num w:numId="20">
    <w:abstractNumId w:val="24"/>
    <w:lvlOverride w:ilvl="0">
      <w:startOverride w:val="1"/>
      <w:lvl w:ilvl="0" w:tplc="36A01C4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826168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BE2440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02B6A6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DE9F6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54809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BE9BD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96C83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CA818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4"/>
    <w:lvlOverride w:ilvl="0">
      <w:startOverride w:val="1"/>
      <w:lvl w:ilvl="0" w:tplc="36A01C4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826168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BE2440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02B6A6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DE9F6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54809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BE9BD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96C83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CA818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19"/>
  </w:num>
  <w:num w:numId="26">
    <w:abstractNumId w:val="12"/>
  </w:num>
  <w:num w:numId="27">
    <w:abstractNumId w:val="34"/>
  </w:num>
  <w:num w:numId="28">
    <w:abstractNumId w:val="37"/>
  </w:num>
  <w:num w:numId="29">
    <w:abstractNumId w:val="20"/>
  </w:num>
  <w:num w:numId="30">
    <w:abstractNumId w:val="21"/>
  </w:num>
  <w:num w:numId="31">
    <w:abstractNumId w:val="18"/>
  </w:num>
  <w:num w:numId="32">
    <w:abstractNumId w:val="16"/>
  </w:num>
  <w:num w:numId="33">
    <w:abstractNumId w:val="22"/>
  </w:num>
  <w:num w:numId="34">
    <w:abstractNumId w:val="9"/>
  </w:num>
  <w:num w:numId="35">
    <w:abstractNumId w:val="5"/>
  </w:num>
  <w:num w:numId="36">
    <w:abstractNumId w:val="3"/>
  </w:num>
  <w:num w:numId="37">
    <w:abstractNumId w:val="28"/>
  </w:num>
  <w:num w:numId="38">
    <w:abstractNumId w:val="17"/>
  </w:num>
  <w:num w:numId="3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5178"/>
    <w:rsid w:val="000064EF"/>
    <w:rsid w:val="00006D7A"/>
    <w:rsid w:val="0002255B"/>
    <w:rsid w:val="00023146"/>
    <w:rsid w:val="00024536"/>
    <w:rsid w:val="0002703E"/>
    <w:rsid w:val="00027A72"/>
    <w:rsid w:val="00071919"/>
    <w:rsid w:val="0008412D"/>
    <w:rsid w:val="000906CF"/>
    <w:rsid w:val="00090DAC"/>
    <w:rsid w:val="00096AA5"/>
    <w:rsid w:val="000C4BB9"/>
    <w:rsid w:val="000C5F3D"/>
    <w:rsid w:val="000D05D1"/>
    <w:rsid w:val="000E25E6"/>
    <w:rsid w:val="000F1EA3"/>
    <w:rsid w:val="00103C0A"/>
    <w:rsid w:val="00124F5A"/>
    <w:rsid w:val="0012706A"/>
    <w:rsid w:val="001464CC"/>
    <w:rsid w:val="00161F29"/>
    <w:rsid w:val="001743BB"/>
    <w:rsid w:val="00181D01"/>
    <w:rsid w:val="00195CF8"/>
    <w:rsid w:val="001A4FB8"/>
    <w:rsid w:val="001A5A97"/>
    <w:rsid w:val="001C1EC5"/>
    <w:rsid w:val="001D4F62"/>
    <w:rsid w:val="001F6D90"/>
    <w:rsid w:val="002002E7"/>
    <w:rsid w:val="00210236"/>
    <w:rsid w:val="00241955"/>
    <w:rsid w:val="00266C51"/>
    <w:rsid w:val="002776B7"/>
    <w:rsid w:val="00281EC0"/>
    <w:rsid w:val="00297A47"/>
    <w:rsid w:val="002B426D"/>
    <w:rsid w:val="002C41B0"/>
    <w:rsid w:val="002C71DD"/>
    <w:rsid w:val="00311218"/>
    <w:rsid w:val="00316580"/>
    <w:rsid w:val="003362FF"/>
    <w:rsid w:val="00375C2B"/>
    <w:rsid w:val="003A2EB1"/>
    <w:rsid w:val="003B5649"/>
    <w:rsid w:val="003C58B9"/>
    <w:rsid w:val="003D127B"/>
    <w:rsid w:val="003D2590"/>
    <w:rsid w:val="003D59FE"/>
    <w:rsid w:val="003F3CD8"/>
    <w:rsid w:val="00412979"/>
    <w:rsid w:val="0044175C"/>
    <w:rsid w:val="004429B8"/>
    <w:rsid w:val="004914AD"/>
    <w:rsid w:val="004A50E6"/>
    <w:rsid w:val="004B291E"/>
    <w:rsid w:val="004D2DBB"/>
    <w:rsid w:val="004E0CEA"/>
    <w:rsid w:val="004F556C"/>
    <w:rsid w:val="00502157"/>
    <w:rsid w:val="005040AF"/>
    <w:rsid w:val="00511A05"/>
    <w:rsid w:val="00516707"/>
    <w:rsid w:val="005235DD"/>
    <w:rsid w:val="005338BF"/>
    <w:rsid w:val="005345DC"/>
    <w:rsid w:val="005360E1"/>
    <w:rsid w:val="00537677"/>
    <w:rsid w:val="005611EA"/>
    <w:rsid w:val="00565875"/>
    <w:rsid w:val="00574143"/>
    <w:rsid w:val="005819E4"/>
    <w:rsid w:val="005840B9"/>
    <w:rsid w:val="005865AE"/>
    <w:rsid w:val="005867D8"/>
    <w:rsid w:val="00593D3C"/>
    <w:rsid w:val="00595225"/>
    <w:rsid w:val="0059715E"/>
    <w:rsid w:val="005B1100"/>
    <w:rsid w:val="005B253E"/>
    <w:rsid w:val="005C24CC"/>
    <w:rsid w:val="005D0C27"/>
    <w:rsid w:val="005D23AD"/>
    <w:rsid w:val="006218A0"/>
    <w:rsid w:val="00641AE2"/>
    <w:rsid w:val="0067532B"/>
    <w:rsid w:val="00680649"/>
    <w:rsid w:val="00687877"/>
    <w:rsid w:val="006939C1"/>
    <w:rsid w:val="006A4B4D"/>
    <w:rsid w:val="006B0EFC"/>
    <w:rsid w:val="006B11A5"/>
    <w:rsid w:val="006B3866"/>
    <w:rsid w:val="006B6713"/>
    <w:rsid w:val="006B77E8"/>
    <w:rsid w:val="006C6BD6"/>
    <w:rsid w:val="006E3726"/>
    <w:rsid w:val="006E5BE4"/>
    <w:rsid w:val="007048F6"/>
    <w:rsid w:val="00756BCF"/>
    <w:rsid w:val="00773BEA"/>
    <w:rsid w:val="007B1F48"/>
    <w:rsid w:val="007C1DCC"/>
    <w:rsid w:val="007C524A"/>
    <w:rsid w:val="007D569D"/>
    <w:rsid w:val="007F5215"/>
    <w:rsid w:val="00823830"/>
    <w:rsid w:val="0084769A"/>
    <w:rsid w:val="008569A8"/>
    <w:rsid w:val="00863718"/>
    <w:rsid w:val="008A7C0E"/>
    <w:rsid w:val="008C7394"/>
    <w:rsid w:val="008D71A4"/>
    <w:rsid w:val="00916F1B"/>
    <w:rsid w:val="00931A11"/>
    <w:rsid w:val="00932154"/>
    <w:rsid w:val="00982DB7"/>
    <w:rsid w:val="00984C7F"/>
    <w:rsid w:val="00994DA4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755D"/>
    <w:rsid w:val="00AA2FF9"/>
    <w:rsid w:val="00AA5C8D"/>
    <w:rsid w:val="00AD3753"/>
    <w:rsid w:val="00AF5170"/>
    <w:rsid w:val="00AF6EED"/>
    <w:rsid w:val="00B5061A"/>
    <w:rsid w:val="00B5685E"/>
    <w:rsid w:val="00B63347"/>
    <w:rsid w:val="00B73581"/>
    <w:rsid w:val="00B749F6"/>
    <w:rsid w:val="00B84C53"/>
    <w:rsid w:val="00BD0920"/>
    <w:rsid w:val="00BD1DCD"/>
    <w:rsid w:val="00BE0BCA"/>
    <w:rsid w:val="00BF366E"/>
    <w:rsid w:val="00BF7EB0"/>
    <w:rsid w:val="00C44EA3"/>
    <w:rsid w:val="00C70087"/>
    <w:rsid w:val="00C76404"/>
    <w:rsid w:val="00C84705"/>
    <w:rsid w:val="00C971C0"/>
    <w:rsid w:val="00CC1685"/>
    <w:rsid w:val="00CC7FA1"/>
    <w:rsid w:val="00CD0DD2"/>
    <w:rsid w:val="00CE61D6"/>
    <w:rsid w:val="00CF5B91"/>
    <w:rsid w:val="00CF74F5"/>
    <w:rsid w:val="00D0012B"/>
    <w:rsid w:val="00D07B4C"/>
    <w:rsid w:val="00D13FA5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D720B"/>
    <w:rsid w:val="00DF0266"/>
    <w:rsid w:val="00DF375F"/>
    <w:rsid w:val="00E22D88"/>
    <w:rsid w:val="00E40B5D"/>
    <w:rsid w:val="00E45B11"/>
    <w:rsid w:val="00E47F26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61313"/>
    <w:rsid w:val="00F64E69"/>
    <w:rsid w:val="00F73973"/>
    <w:rsid w:val="00F774D8"/>
    <w:rsid w:val="00FB1E00"/>
    <w:rsid w:val="00FB5E30"/>
    <w:rsid w:val="00FC012E"/>
    <w:rsid w:val="00FC1C03"/>
    <w:rsid w:val="00FE47D8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2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2"/>
      </w:numPr>
    </w:pPr>
  </w:style>
  <w:style w:type="numbering" w:customStyle="1" w:styleId="Zaimportowanystyl3">
    <w:name w:val="Zaimportowany styl 3"/>
    <w:rsid w:val="00124F5A"/>
    <w:pPr>
      <w:numPr>
        <w:numId w:val="3"/>
      </w:numPr>
    </w:pPr>
  </w:style>
  <w:style w:type="numbering" w:customStyle="1" w:styleId="Zaimportowanystyl1">
    <w:name w:val="Zaimportowany styl 1"/>
    <w:rsid w:val="00124F5A"/>
    <w:pPr>
      <w:numPr>
        <w:numId w:val="4"/>
      </w:numPr>
    </w:pPr>
  </w:style>
  <w:style w:type="numbering" w:customStyle="1" w:styleId="Zaimportowanystyl6">
    <w:name w:val="Zaimportowany styl 6"/>
    <w:rsid w:val="00124F5A"/>
    <w:pPr>
      <w:numPr>
        <w:numId w:val="5"/>
      </w:numPr>
    </w:pPr>
  </w:style>
  <w:style w:type="numbering" w:customStyle="1" w:styleId="Numery">
    <w:name w:val="Numery"/>
    <w:rsid w:val="00124F5A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styleId="Lista">
    <w:name w:val="List"/>
    <w:rsid w:val="00511A0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283" w:hanging="283"/>
    </w:pPr>
    <w:rPr>
      <w:rFonts w:ascii="Times New Roman" w:eastAsia="Times New Roman" w:hAnsi="Times New Roman"/>
      <w:color w:val="000000"/>
      <w:sz w:val="22"/>
      <w:szCs w:val="22"/>
      <w:u w:color="000000"/>
      <w:bdr w:val="nil"/>
    </w:rPr>
  </w:style>
  <w:style w:type="numbering" w:customStyle="1" w:styleId="Zaimportowanystyl7">
    <w:name w:val="Zaimportowany styl 7"/>
    <w:rsid w:val="00511A05"/>
    <w:pPr>
      <w:numPr>
        <w:numId w:val="9"/>
      </w:numPr>
    </w:pPr>
  </w:style>
  <w:style w:type="numbering" w:customStyle="1" w:styleId="Zaimportowanystyl9">
    <w:name w:val="Zaimportowany styl 9"/>
    <w:rsid w:val="00511A05"/>
    <w:pPr>
      <w:numPr>
        <w:numId w:val="11"/>
      </w:numPr>
    </w:pPr>
  </w:style>
  <w:style w:type="numbering" w:customStyle="1" w:styleId="Zaimportowanystyl11">
    <w:name w:val="Zaimportowany styl 11"/>
    <w:rsid w:val="00511A05"/>
    <w:pPr>
      <w:numPr>
        <w:numId w:val="13"/>
      </w:numPr>
    </w:pPr>
  </w:style>
  <w:style w:type="numbering" w:customStyle="1" w:styleId="Zaimportowanystyl12">
    <w:name w:val="Zaimportowany styl 12"/>
    <w:rsid w:val="00511A05"/>
    <w:pPr>
      <w:numPr>
        <w:numId w:val="15"/>
      </w:numPr>
    </w:pPr>
  </w:style>
  <w:style w:type="numbering" w:customStyle="1" w:styleId="Numery1">
    <w:name w:val="Numery1"/>
    <w:rsid w:val="00B6334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2"/>
      </w:numPr>
    </w:pPr>
  </w:style>
  <w:style w:type="numbering" w:customStyle="1" w:styleId="Zaimportowanystyl3">
    <w:name w:val="Zaimportowany styl 3"/>
    <w:rsid w:val="00124F5A"/>
    <w:pPr>
      <w:numPr>
        <w:numId w:val="3"/>
      </w:numPr>
    </w:pPr>
  </w:style>
  <w:style w:type="numbering" w:customStyle="1" w:styleId="Zaimportowanystyl1">
    <w:name w:val="Zaimportowany styl 1"/>
    <w:rsid w:val="00124F5A"/>
    <w:pPr>
      <w:numPr>
        <w:numId w:val="4"/>
      </w:numPr>
    </w:pPr>
  </w:style>
  <w:style w:type="numbering" w:customStyle="1" w:styleId="Zaimportowanystyl6">
    <w:name w:val="Zaimportowany styl 6"/>
    <w:rsid w:val="00124F5A"/>
    <w:pPr>
      <w:numPr>
        <w:numId w:val="5"/>
      </w:numPr>
    </w:pPr>
  </w:style>
  <w:style w:type="numbering" w:customStyle="1" w:styleId="Numery">
    <w:name w:val="Numery"/>
    <w:rsid w:val="00124F5A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styleId="Lista">
    <w:name w:val="List"/>
    <w:rsid w:val="00511A0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283" w:hanging="283"/>
    </w:pPr>
    <w:rPr>
      <w:rFonts w:ascii="Times New Roman" w:eastAsia="Times New Roman" w:hAnsi="Times New Roman"/>
      <w:color w:val="000000"/>
      <w:sz w:val="22"/>
      <w:szCs w:val="22"/>
      <w:u w:color="000000"/>
      <w:bdr w:val="nil"/>
    </w:rPr>
  </w:style>
  <w:style w:type="numbering" w:customStyle="1" w:styleId="Zaimportowanystyl7">
    <w:name w:val="Zaimportowany styl 7"/>
    <w:rsid w:val="00511A05"/>
    <w:pPr>
      <w:numPr>
        <w:numId w:val="9"/>
      </w:numPr>
    </w:pPr>
  </w:style>
  <w:style w:type="numbering" w:customStyle="1" w:styleId="Zaimportowanystyl9">
    <w:name w:val="Zaimportowany styl 9"/>
    <w:rsid w:val="00511A05"/>
    <w:pPr>
      <w:numPr>
        <w:numId w:val="11"/>
      </w:numPr>
    </w:pPr>
  </w:style>
  <w:style w:type="numbering" w:customStyle="1" w:styleId="Zaimportowanystyl11">
    <w:name w:val="Zaimportowany styl 11"/>
    <w:rsid w:val="00511A05"/>
    <w:pPr>
      <w:numPr>
        <w:numId w:val="13"/>
      </w:numPr>
    </w:pPr>
  </w:style>
  <w:style w:type="numbering" w:customStyle="1" w:styleId="Zaimportowanystyl12">
    <w:name w:val="Zaimportowany styl 12"/>
    <w:rsid w:val="00511A05"/>
    <w:pPr>
      <w:numPr>
        <w:numId w:val="15"/>
      </w:numPr>
    </w:pPr>
  </w:style>
  <w:style w:type="numbering" w:customStyle="1" w:styleId="Numery1">
    <w:name w:val="Numery1"/>
    <w:rsid w:val="00B6334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orecki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9B67-2DC0-4148-A002-4013E043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2014</Words>
  <Characters>12088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14074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KSSE</dc:creator>
  <cp:keywords>pl</cp:keywords>
  <cp:lastModifiedBy>Łukasz Górecki</cp:lastModifiedBy>
  <cp:revision>13</cp:revision>
  <cp:lastPrinted>2019-10-15T09:13:00Z</cp:lastPrinted>
  <dcterms:created xsi:type="dcterms:W3CDTF">2020-06-18T19:06:00Z</dcterms:created>
  <dcterms:modified xsi:type="dcterms:W3CDTF">2020-07-29T08:53:00Z</dcterms:modified>
</cp:coreProperties>
</file>